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350B5" w14:textId="1CDDFCC3" w:rsidR="00591A51" w:rsidRPr="002702DF" w:rsidRDefault="002702DF" w:rsidP="002702DF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702D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Інформація про роботу спостережної комісії у 2023 році</w:t>
      </w:r>
    </w:p>
    <w:p w14:paraId="1D767928" w14:textId="0A48A69E" w:rsidR="006B3080" w:rsidRDefault="002702DF" w:rsidP="006B3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F73198">
        <w:rPr>
          <w:rFonts w:ascii="Times New Roman" w:hAnsi="Times New Roman" w:cs="Times New Roman"/>
          <w:noProof/>
          <w:sz w:val="28"/>
          <w:szCs w:val="28"/>
        </w:rPr>
        <w:t xml:space="preserve"> 2023 році </w:t>
      </w:r>
      <w:r w:rsidR="006B3080">
        <w:rPr>
          <w:rFonts w:ascii="Times New Roman" w:hAnsi="Times New Roman" w:cs="Times New Roman"/>
          <w:noProof/>
          <w:sz w:val="28"/>
          <w:szCs w:val="28"/>
        </w:rPr>
        <w:t>було проведено 12 засідань</w:t>
      </w:r>
      <w:r w:rsidR="00F73198">
        <w:rPr>
          <w:rFonts w:ascii="Times New Roman" w:hAnsi="Times New Roman" w:cs="Times New Roman"/>
          <w:noProof/>
          <w:sz w:val="28"/>
          <w:szCs w:val="28"/>
        </w:rPr>
        <w:t xml:space="preserve"> комісії</w:t>
      </w:r>
      <w:r w:rsidR="006B3080">
        <w:rPr>
          <w:rFonts w:ascii="Times New Roman" w:hAnsi="Times New Roman" w:cs="Times New Roman"/>
          <w:noProof/>
          <w:sz w:val="28"/>
          <w:szCs w:val="28"/>
        </w:rPr>
        <w:t>, на яких було розглянуто</w:t>
      </w:r>
      <w:r w:rsidR="00B051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B3080">
        <w:rPr>
          <w:rFonts w:ascii="Times New Roman" w:hAnsi="Times New Roman" w:cs="Times New Roman"/>
          <w:noProof/>
          <w:sz w:val="28"/>
          <w:szCs w:val="28"/>
        </w:rPr>
        <w:t>такі питання:</w:t>
      </w:r>
    </w:p>
    <w:p w14:paraId="2657E07E" w14:textId="77764974" w:rsidR="006B3080" w:rsidRDefault="006B3080" w:rsidP="006B3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308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6B3080">
        <w:rPr>
          <w:rFonts w:ascii="Times New Roman" w:hAnsi="Times New Roman" w:cs="Times New Roman"/>
          <w:noProof/>
          <w:sz w:val="28"/>
          <w:szCs w:val="28"/>
        </w:rPr>
        <w:t xml:space="preserve">про дотримання прав, основних свобод і законних інтересів засуджених осіб, звільнених від відбування покарання, які проживають на території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Любомльської міської, </w:t>
      </w:r>
      <w:r w:rsidR="002770DF">
        <w:rPr>
          <w:rFonts w:ascii="Times New Roman" w:hAnsi="Times New Roman" w:cs="Times New Roman"/>
          <w:noProof/>
          <w:sz w:val="28"/>
          <w:szCs w:val="28"/>
        </w:rPr>
        <w:t>Ратнівської</w:t>
      </w:r>
      <w:r w:rsidR="00B051A7">
        <w:rPr>
          <w:rFonts w:ascii="Times New Roman" w:hAnsi="Times New Roman" w:cs="Times New Roman"/>
          <w:noProof/>
          <w:sz w:val="28"/>
          <w:szCs w:val="28"/>
        </w:rPr>
        <w:t>, Шацької</w:t>
      </w:r>
      <w:r w:rsidR="002770DF">
        <w:rPr>
          <w:rFonts w:ascii="Times New Roman" w:hAnsi="Times New Roman" w:cs="Times New Roman"/>
          <w:noProof/>
          <w:sz w:val="28"/>
          <w:szCs w:val="28"/>
        </w:rPr>
        <w:t xml:space="preserve"> селищн</w:t>
      </w:r>
      <w:r w:rsidR="00B051A7">
        <w:rPr>
          <w:rFonts w:ascii="Times New Roman" w:hAnsi="Times New Roman" w:cs="Times New Roman"/>
          <w:noProof/>
          <w:sz w:val="28"/>
          <w:szCs w:val="28"/>
        </w:rPr>
        <w:t>их рад.</w:t>
      </w:r>
    </w:p>
    <w:p w14:paraId="1B0148A7" w14:textId="00978CBD" w:rsidR="006B3080" w:rsidRDefault="00B051A7" w:rsidP="006B3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- </w:t>
      </w:r>
      <w:r w:rsidR="006B3080" w:rsidRPr="006B3080">
        <w:rPr>
          <w:rFonts w:ascii="Times New Roman" w:hAnsi="Times New Roman" w:cs="Times New Roman"/>
          <w:noProof/>
          <w:sz w:val="28"/>
          <w:szCs w:val="28"/>
        </w:rPr>
        <w:t xml:space="preserve">про роботу </w:t>
      </w:r>
      <w:bookmarkStart w:id="0" w:name="_Hlk154585374"/>
      <w:r w:rsidR="006B3080" w:rsidRPr="006B3080">
        <w:rPr>
          <w:rFonts w:ascii="Times New Roman" w:hAnsi="Times New Roman" w:cs="Times New Roman"/>
          <w:noProof/>
          <w:sz w:val="28"/>
          <w:szCs w:val="28"/>
        </w:rPr>
        <w:t>Ковельського районного відділу філії Державної установи «Центр пробації»</w:t>
      </w:r>
      <w:r w:rsidR="00F51E88">
        <w:rPr>
          <w:rFonts w:ascii="Times New Roman" w:hAnsi="Times New Roman" w:cs="Times New Roman"/>
          <w:noProof/>
          <w:sz w:val="28"/>
          <w:szCs w:val="28"/>
        </w:rPr>
        <w:t xml:space="preserve"> у Волинській області</w:t>
      </w:r>
      <w:bookmarkEnd w:id="0"/>
      <w:r w:rsidR="006B3080" w:rsidRPr="006B3080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50B83395" w14:textId="616988AA" w:rsidR="00B051A7" w:rsidRPr="006B3080" w:rsidRDefault="00B051A7" w:rsidP="006B3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 про</w:t>
      </w:r>
      <w:r w:rsidRPr="006B3080">
        <w:rPr>
          <w:rFonts w:ascii="Times New Roman" w:hAnsi="Times New Roman" w:cs="Times New Roman"/>
          <w:noProof/>
          <w:sz w:val="28"/>
          <w:szCs w:val="28"/>
        </w:rPr>
        <w:t xml:space="preserve"> працевлаштування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3080">
        <w:rPr>
          <w:rFonts w:ascii="Times New Roman" w:hAnsi="Times New Roman" w:cs="Times New Roman"/>
          <w:noProof/>
          <w:sz w:val="28"/>
          <w:szCs w:val="28"/>
        </w:rPr>
        <w:t>осіб, умовно-достроково звільнених з місць позбавлення волі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Ковельською філією Волинського обласного центру зайнятості; </w:t>
      </w:r>
    </w:p>
    <w:p w14:paraId="41DADCCE" w14:textId="6FCF470D" w:rsidR="006B3080" w:rsidRDefault="00B051A7" w:rsidP="006B3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про проведення </w:t>
      </w:r>
      <w:r w:rsidR="006B3080" w:rsidRPr="006B3080">
        <w:rPr>
          <w:rFonts w:ascii="Times New Roman" w:hAnsi="Times New Roman" w:cs="Times New Roman"/>
          <w:noProof/>
          <w:sz w:val="28"/>
          <w:szCs w:val="28"/>
        </w:rPr>
        <w:t xml:space="preserve">профілактичної роботи з неповнолітніми, які перебувають на обліку у </w:t>
      </w:r>
      <w:r>
        <w:rPr>
          <w:rFonts w:ascii="Times New Roman" w:hAnsi="Times New Roman" w:cs="Times New Roman"/>
          <w:noProof/>
          <w:sz w:val="28"/>
          <w:szCs w:val="28"/>
        </w:rPr>
        <w:t>Ковельському РУП ГУ НП у Волинській області</w:t>
      </w:r>
      <w:r w:rsidR="006B3080" w:rsidRPr="006B3080">
        <w:rPr>
          <w:rFonts w:ascii="Times New Roman" w:hAnsi="Times New Roman" w:cs="Times New Roman"/>
          <w:noProof/>
          <w:sz w:val="28"/>
          <w:szCs w:val="28"/>
        </w:rPr>
        <w:t xml:space="preserve"> щодо запобігання вчиненню повторних правопорушень</w:t>
      </w:r>
      <w:r w:rsidR="00CA1933">
        <w:rPr>
          <w:rFonts w:ascii="Times New Roman" w:hAnsi="Times New Roman" w:cs="Times New Roman"/>
          <w:noProof/>
          <w:sz w:val="28"/>
          <w:szCs w:val="28"/>
        </w:rPr>
        <w:t xml:space="preserve"> та інші.</w:t>
      </w:r>
    </w:p>
    <w:p w14:paraId="5FFEB258" w14:textId="0A9C1802" w:rsidR="00F51E88" w:rsidRDefault="00F51E88" w:rsidP="00F51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E88">
        <w:rPr>
          <w:rFonts w:ascii="Times New Roman" w:hAnsi="Times New Roman" w:cs="Times New Roman"/>
          <w:noProof/>
          <w:sz w:val="28"/>
          <w:szCs w:val="28"/>
        </w:rPr>
        <w:t>Для виконання основних завдань, передбачених Положення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 про спостережні комісії, затвердженого постановою Кабінету Міністрів України від 25 листопада 2022 року № 1314 «Про внесення змін до Положення про спостережні комісії»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членами </w:t>
      </w:r>
      <w:r w:rsidRPr="00F51E88">
        <w:rPr>
          <w:rFonts w:ascii="Times New Roman" w:hAnsi="Times New Roman" w:cs="Times New Roman"/>
          <w:noProof/>
          <w:sz w:val="28"/>
          <w:szCs w:val="28"/>
        </w:rPr>
        <w:t>спостережн</w:t>
      </w:r>
      <w:r>
        <w:rPr>
          <w:rFonts w:ascii="Times New Roman" w:hAnsi="Times New Roman" w:cs="Times New Roman"/>
          <w:noProof/>
          <w:sz w:val="28"/>
          <w:szCs w:val="28"/>
        </w:rPr>
        <w:t>ої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noProof/>
          <w:sz w:val="28"/>
          <w:szCs w:val="28"/>
        </w:rPr>
        <w:t>налагоджено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 співпрацю з органами місцевого самоврядування - міськими, селищними та сільськими радами</w:t>
      </w:r>
      <w:r w:rsidR="006015DA">
        <w:rPr>
          <w:rFonts w:ascii="Times New Roman" w:hAnsi="Times New Roman" w:cs="Times New Roman"/>
          <w:noProof/>
          <w:sz w:val="28"/>
          <w:szCs w:val="28"/>
        </w:rPr>
        <w:t xml:space="preserve"> району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Ковельськомим РУП ГУ НП у Волинській області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філіями </w:t>
      </w:r>
      <w:r w:rsidRPr="00F51E88">
        <w:rPr>
          <w:rFonts w:ascii="Times New Roman" w:hAnsi="Times New Roman" w:cs="Times New Roman"/>
          <w:noProof/>
          <w:sz w:val="28"/>
          <w:szCs w:val="28"/>
        </w:rPr>
        <w:t>ДУ «Центр пробації» у Волинській області, філіями Волинського обласного центру зайнятості тa громадськими організаціями.</w:t>
      </w:r>
    </w:p>
    <w:p w14:paraId="7465C97A" w14:textId="1D9CCFD1" w:rsidR="006015DA" w:rsidRDefault="006015DA" w:rsidP="006B3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 допомогою </w:t>
      </w:r>
      <w:r w:rsidR="00542C7A">
        <w:rPr>
          <w:rFonts w:ascii="Times New Roman" w:hAnsi="Times New Roman" w:cs="Times New Roman"/>
          <w:noProof/>
          <w:sz w:val="28"/>
          <w:szCs w:val="28"/>
        </w:rPr>
        <w:t>посадових осіб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E88">
        <w:rPr>
          <w:rFonts w:ascii="Times New Roman" w:hAnsi="Times New Roman" w:cs="Times New Roman"/>
          <w:noProof/>
          <w:sz w:val="28"/>
          <w:szCs w:val="28"/>
        </w:rPr>
        <w:t>міськи</w:t>
      </w:r>
      <w:r>
        <w:rPr>
          <w:rFonts w:ascii="Times New Roman" w:hAnsi="Times New Roman" w:cs="Times New Roman"/>
          <w:noProof/>
          <w:sz w:val="28"/>
          <w:szCs w:val="28"/>
        </w:rPr>
        <w:t>х</w:t>
      </w:r>
      <w:r w:rsidRPr="00F51E88">
        <w:rPr>
          <w:rFonts w:ascii="Times New Roman" w:hAnsi="Times New Roman" w:cs="Times New Roman"/>
          <w:noProof/>
          <w:sz w:val="28"/>
          <w:szCs w:val="28"/>
        </w:rPr>
        <w:t>, селищни</w:t>
      </w:r>
      <w:r>
        <w:rPr>
          <w:rFonts w:ascii="Times New Roman" w:hAnsi="Times New Roman" w:cs="Times New Roman"/>
          <w:noProof/>
          <w:sz w:val="28"/>
          <w:szCs w:val="28"/>
        </w:rPr>
        <w:t>х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 та сільськи</w:t>
      </w:r>
      <w:r>
        <w:rPr>
          <w:rFonts w:ascii="Times New Roman" w:hAnsi="Times New Roman" w:cs="Times New Roman"/>
          <w:noProof/>
          <w:sz w:val="28"/>
          <w:szCs w:val="28"/>
        </w:rPr>
        <w:t>х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 рад</w:t>
      </w:r>
      <w:r w:rsidRPr="006015DA">
        <w:rPr>
          <w:rFonts w:ascii="Times New Roman" w:hAnsi="Times New Roman" w:cs="Times New Roman"/>
          <w:noProof/>
          <w:sz w:val="28"/>
          <w:szCs w:val="28"/>
        </w:rPr>
        <w:t xml:space="preserve"> проводиться робота щодо організації громадського контролю за дотриманням прав і законних інтересів засуджених та осіб, звільнених від відбування покарання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а також </w:t>
      </w:r>
      <w:r w:rsidRPr="006015DA">
        <w:rPr>
          <w:rFonts w:ascii="Times New Roman" w:hAnsi="Times New Roman" w:cs="Times New Roman"/>
          <w:noProof/>
          <w:sz w:val="28"/>
          <w:szCs w:val="28"/>
        </w:rPr>
        <w:t>виховн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6015DA">
        <w:rPr>
          <w:rFonts w:ascii="Times New Roman" w:hAnsi="Times New Roman" w:cs="Times New Roman"/>
          <w:noProof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6015DA">
        <w:rPr>
          <w:rFonts w:ascii="Times New Roman" w:hAnsi="Times New Roman" w:cs="Times New Roman"/>
          <w:noProof/>
          <w:sz w:val="28"/>
          <w:szCs w:val="28"/>
        </w:rPr>
        <w:t xml:space="preserve"> з </w:t>
      </w:r>
      <w:r w:rsidR="00B06DE5" w:rsidRPr="006015DA">
        <w:rPr>
          <w:rFonts w:ascii="Times New Roman" w:hAnsi="Times New Roman" w:cs="Times New Roman"/>
          <w:noProof/>
          <w:sz w:val="28"/>
          <w:szCs w:val="28"/>
        </w:rPr>
        <w:t xml:space="preserve">умовно-достроково звільненими від відбування покарання </w:t>
      </w:r>
      <w:r w:rsidRPr="006015DA">
        <w:rPr>
          <w:rFonts w:ascii="Times New Roman" w:hAnsi="Times New Roman" w:cs="Times New Roman"/>
          <w:noProof/>
          <w:sz w:val="28"/>
          <w:szCs w:val="28"/>
        </w:rPr>
        <w:t>особами та проводиться громадський контроль за їх поведінкою протягом невідбутої частини покарання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776AB046" w14:textId="3CD902BD" w:rsidR="00542C7A" w:rsidRPr="00542C7A" w:rsidRDefault="00542C7A" w:rsidP="00542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Голова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спостережної комісії періодично був присутній під час проведення реєстрації засуджених мешканців району, звільнених від відбування покарання</w:t>
      </w:r>
      <w:r>
        <w:rPr>
          <w:rFonts w:ascii="Times New Roman" w:hAnsi="Times New Roman" w:cs="Times New Roman"/>
          <w:noProof/>
          <w:sz w:val="28"/>
          <w:szCs w:val="28"/>
        </w:rPr>
        <w:t>, у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Ковельсько</w:t>
      </w:r>
      <w:r>
        <w:rPr>
          <w:rFonts w:ascii="Times New Roman" w:hAnsi="Times New Roman" w:cs="Times New Roman"/>
          <w:noProof/>
          <w:sz w:val="28"/>
          <w:szCs w:val="28"/>
        </w:rPr>
        <w:t>му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районно</w:t>
      </w:r>
      <w:r>
        <w:rPr>
          <w:rFonts w:ascii="Times New Roman" w:hAnsi="Times New Roman" w:cs="Times New Roman"/>
          <w:noProof/>
          <w:sz w:val="28"/>
          <w:szCs w:val="28"/>
        </w:rPr>
        <w:t>му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відділ</w:t>
      </w:r>
      <w:r>
        <w:rPr>
          <w:rFonts w:ascii="Times New Roman" w:hAnsi="Times New Roman" w:cs="Times New Roman"/>
          <w:noProof/>
          <w:sz w:val="28"/>
          <w:szCs w:val="28"/>
        </w:rPr>
        <w:t>і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філії Державної установи «Центр пробації» у Волинській області. При цьому, з вищевказаними особами проводились бесіди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в ході яких з’ясовувалось чи мають місце факти порушення фізичними і юридичними особами їх прав і законних інтересів, зокрема незаконного відчуження майна, відмови у наданні медичної, матеріальної та інших видів допомог, а також роз’яснення, що відповідно до Конституції України, вони користуються всіма правами людини і громадянина, за винятком обмежень, які визначені законом і встановлені вироком суду.</w:t>
      </w:r>
    </w:p>
    <w:p w14:paraId="373AD126" w14:textId="12BE3E5B" w:rsidR="00542C7A" w:rsidRDefault="00542C7A" w:rsidP="00542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42C7A">
        <w:rPr>
          <w:rFonts w:ascii="Times New Roman" w:hAnsi="Times New Roman" w:cs="Times New Roman"/>
          <w:noProof/>
          <w:sz w:val="28"/>
          <w:szCs w:val="28"/>
        </w:rPr>
        <w:t>Секретарем спостережної комісії, протягом звітного періоду, на підставі інформації установ виконання покарань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проводився облік осіб,</w:t>
      </w:r>
      <w:r w:rsidRPr="00542C7A">
        <w:t xml:space="preserve"> </w:t>
      </w:r>
      <w:r w:rsidRPr="00542C7A">
        <w:rPr>
          <w:rFonts w:ascii="Times New Roman" w:hAnsi="Times New Roman" w:cs="Times New Roman"/>
          <w:noProof/>
          <w:sz w:val="28"/>
          <w:szCs w:val="28"/>
        </w:rPr>
        <w:t>звільнених від відбування покарання.</w:t>
      </w:r>
    </w:p>
    <w:p w14:paraId="58A9C254" w14:textId="6261E933" w:rsidR="006015DA" w:rsidRDefault="00E82A76" w:rsidP="006B3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 даними </w:t>
      </w:r>
      <w:r w:rsidR="007754DA" w:rsidRPr="00542C7A">
        <w:rPr>
          <w:rFonts w:ascii="Times New Roman" w:hAnsi="Times New Roman" w:cs="Times New Roman"/>
          <w:noProof/>
          <w:sz w:val="28"/>
          <w:szCs w:val="28"/>
        </w:rPr>
        <w:t>Ковельсько</w:t>
      </w:r>
      <w:r w:rsidR="007754DA">
        <w:rPr>
          <w:rFonts w:ascii="Times New Roman" w:hAnsi="Times New Roman" w:cs="Times New Roman"/>
          <w:noProof/>
          <w:sz w:val="28"/>
          <w:szCs w:val="28"/>
        </w:rPr>
        <w:t>го</w:t>
      </w:r>
      <w:r w:rsidR="007754DA" w:rsidRPr="00542C7A">
        <w:rPr>
          <w:rFonts w:ascii="Times New Roman" w:hAnsi="Times New Roman" w:cs="Times New Roman"/>
          <w:noProof/>
          <w:sz w:val="28"/>
          <w:szCs w:val="28"/>
        </w:rPr>
        <w:t xml:space="preserve"> районно</w:t>
      </w:r>
      <w:r w:rsidR="007754DA">
        <w:rPr>
          <w:rFonts w:ascii="Times New Roman" w:hAnsi="Times New Roman" w:cs="Times New Roman"/>
          <w:noProof/>
          <w:sz w:val="28"/>
          <w:szCs w:val="28"/>
        </w:rPr>
        <w:t>го</w:t>
      </w:r>
      <w:r w:rsidR="007754DA" w:rsidRPr="00542C7A">
        <w:rPr>
          <w:rFonts w:ascii="Times New Roman" w:hAnsi="Times New Roman" w:cs="Times New Roman"/>
          <w:noProof/>
          <w:sz w:val="28"/>
          <w:szCs w:val="28"/>
        </w:rPr>
        <w:t xml:space="preserve"> відділ</w:t>
      </w:r>
      <w:r w:rsidR="007754DA">
        <w:rPr>
          <w:rFonts w:ascii="Times New Roman" w:hAnsi="Times New Roman" w:cs="Times New Roman"/>
          <w:noProof/>
          <w:sz w:val="28"/>
          <w:szCs w:val="28"/>
        </w:rPr>
        <w:t>у</w:t>
      </w:r>
      <w:r w:rsidR="007754DA" w:rsidRPr="00542C7A">
        <w:rPr>
          <w:rFonts w:ascii="Times New Roman" w:hAnsi="Times New Roman" w:cs="Times New Roman"/>
          <w:noProof/>
          <w:sz w:val="28"/>
          <w:szCs w:val="28"/>
        </w:rPr>
        <w:t xml:space="preserve"> філії Державної установи «Центр пробації» у Волинській області</w:t>
      </w:r>
      <w:r w:rsidR="007754D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E57DD">
        <w:rPr>
          <w:rFonts w:ascii="Times New Roman" w:hAnsi="Times New Roman" w:cs="Times New Roman"/>
          <w:noProof/>
          <w:sz w:val="28"/>
          <w:szCs w:val="28"/>
        </w:rPr>
        <w:t xml:space="preserve">до Збройних сил України мобілізовано </w:t>
      </w:r>
      <w:r w:rsidR="007754DA" w:rsidRPr="00B06DE5">
        <w:rPr>
          <w:rFonts w:ascii="Times New Roman" w:hAnsi="Times New Roman" w:cs="Times New Roman"/>
          <w:noProof/>
          <w:sz w:val="28"/>
          <w:szCs w:val="28"/>
        </w:rPr>
        <w:t>5</w:t>
      </w:r>
      <w:r w:rsidR="006E57DD" w:rsidRPr="00B06D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E57DD">
        <w:rPr>
          <w:rFonts w:ascii="Times New Roman" w:hAnsi="Times New Roman" w:cs="Times New Roman"/>
          <w:noProof/>
          <w:sz w:val="28"/>
          <w:szCs w:val="28"/>
        </w:rPr>
        <w:t>осіб, звільнених від відбування покарання з випробуванням.</w:t>
      </w:r>
    </w:p>
    <w:p w14:paraId="0352124B" w14:textId="03230C3F" w:rsidR="00604367" w:rsidRPr="00FB4728" w:rsidRDefault="00604367" w:rsidP="007536E3">
      <w:pPr>
        <w:tabs>
          <w:tab w:val="left" w:pos="5103"/>
        </w:tabs>
        <w:jc w:val="both"/>
        <w:rPr>
          <w:rFonts w:ascii="Times New Roman" w:hAnsi="Times New Roman" w:cs="Times New Roman"/>
        </w:rPr>
      </w:pPr>
    </w:p>
    <w:sectPr w:rsidR="00604367" w:rsidRPr="00FB4728" w:rsidSect="00934151">
      <w:pgSz w:w="11906" w:h="16838"/>
      <w:pgMar w:top="426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41C1"/>
    <w:multiLevelType w:val="hybridMultilevel"/>
    <w:tmpl w:val="CB647068"/>
    <w:lvl w:ilvl="0" w:tplc="AEF0B5B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920613"/>
    <w:multiLevelType w:val="hybridMultilevel"/>
    <w:tmpl w:val="0A5AA002"/>
    <w:lvl w:ilvl="0" w:tplc="9A22AC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0F51AA"/>
    <w:multiLevelType w:val="hybridMultilevel"/>
    <w:tmpl w:val="6FAA2742"/>
    <w:lvl w:ilvl="0" w:tplc="A7A26E38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A124D5"/>
    <w:multiLevelType w:val="hybridMultilevel"/>
    <w:tmpl w:val="9C1A0060"/>
    <w:lvl w:ilvl="0" w:tplc="8478659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DE7515"/>
    <w:multiLevelType w:val="hybridMultilevel"/>
    <w:tmpl w:val="C6A09486"/>
    <w:lvl w:ilvl="0" w:tplc="A7A26E3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0396316">
    <w:abstractNumId w:val="1"/>
  </w:num>
  <w:num w:numId="2" w16cid:durableId="399912202">
    <w:abstractNumId w:val="3"/>
  </w:num>
  <w:num w:numId="3" w16cid:durableId="464929185">
    <w:abstractNumId w:val="4"/>
  </w:num>
  <w:num w:numId="4" w16cid:durableId="1526863972">
    <w:abstractNumId w:val="2"/>
  </w:num>
  <w:num w:numId="5" w16cid:durableId="155970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E16"/>
    <w:rsid w:val="000164F9"/>
    <w:rsid w:val="00042D5D"/>
    <w:rsid w:val="001671A1"/>
    <w:rsid w:val="0017313A"/>
    <w:rsid w:val="001822CA"/>
    <w:rsid w:val="0018248C"/>
    <w:rsid w:val="0018714B"/>
    <w:rsid w:val="001D20FE"/>
    <w:rsid w:val="0025605A"/>
    <w:rsid w:val="00260831"/>
    <w:rsid w:val="002702DF"/>
    <w:rsid w:val="002770DF"/>
    <w:rsid w:val="002A5B7F"/>
    <w:rsid w:val="00334373"/>
    <w:rsid w:val="00366E21"/>
    <w:rsid w:val="003B6CB0"/>
    <w:rsid w:val="00403327"/>
    <w:rsid w:val="004D1A14"/>
    <w:rsid w:val="004E4F39"/>
    <w:rsid w:val="00542C7A"/>
    <w:rsid w:val="00584FEE"/>
    <w:rsid w:val="00591A51"/>
    <w:rsid w:val="005C728A"/>
    <w:rsid w:val="005D4425"/>
    <w:rsid w:val="006015DA"/>
    <w:rsid w:val="00604367"/>
    <w:rsid w:val="00674049"/>
    <w:rsid w:val="006B3080"/>
    <w:rsid w:val="006E57DD"/>
    <w:rsid w:val="006F0BDD"/>
    <w:rsid w:val="00711F24"/>
    <w:rsid w:val="007536E3"/>
    <w:rsid w:val="007754DA"/>
    <w:rsid w:val="007B72E3"/>
    <w:rsid w:val="008351FD"/>
    <w:rsid w:val="00853C32"/>
    <w:rsid w:val="008B64F6"/>
    <w:rsid w:val="009327AA"/>
    <w:rsid w:val="00934151"/>
    <w:rsid w:val="0096617A"/>
    <w:rsid w:val="00980B8D"/>
    <w:rsid w:val="00986B23"/>
    <w:rsid w:val="009A1C00"/>
    <w:rsid w:val="009A26A6"/>
    <w:rsid w:val="00A72463"/>
    <w:rsid w:val="00B051A7"/>
    <w:rsid w:val="00B06DE5"/>
    <w:rsid w:val="00B7410E"/>
    <w:rsid w:val="00B93DCB"/>
    <w:rsid w:val="00C7547F"/>
    <w:rsid w:val="00CA1933"/>
    <w:rsid w:val="00CF4B8B"/>
    <w:rsid w:val="00D52D99"/>
    <w:rsid w:val="00D74261"/>
    <w:rsid w:val="00DA29B0"/>
    <w:rsid w:val="00DA57DF"/>
    <w:rsid w:val="00E233E5"/>
    <w:rsid w:val="00E35E16"/>
    <w:rsid w:val="00E47D84"/>
    <w:rsid w:val="00E77AFF"/>
    <w:rsid w:val="00E82A76"/>
    <w:rsid w:val="00EC1038"/>
    <w:rsid w:val="00F51E88"/>
    <w:rsid w:val="00F73198"/>
    <w:rsid w:val="00F975C9"/>
    <w:rsid w:val="00FB4728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7356"/>
  <w15:docId w15:val="{4BDB854D-44A3-49AD-A348-94774F0F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4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1786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35</cp:revision>
  <cp:lastPrinted>2024-04-01T12:34:00Z</cp:lastPrinted>
  <dcterms:created xsi:type="dcterms:W3CDTF">2022-06-09T06:19:00Z</dcterms:created>
  <dcterms:modified xsi:type="dcterms:W3CDTF">2024-04-01T12:34:00Z</dcterms:modified>
</cp:coreProperties>
</file>