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4E2F1" w14:textId="77777777" w:rsidR="00320462" w:rsidRPr="00854212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5D1F33" w:rsidRDefault="00320462" w:rsidP="00320462">
      <w:pPr>
        <w:jc w:val="center"/>
        <w:rPr>
          <w:sz w:val="16"/>
          <w:szCs w:val="16"/>
        </w:rPr>
      </w:pPr>
    </w:p>
    <w:p w14:paraId="6DB19A8E" w14:textId="77777777" w:rsidR="00320462" w:rsidRPr="00140988" w:rsidRDefault="00320462" w:rsidP="00320462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1831B11" w14:textId="77777777" w:rsidR="00320462" w:rsidRPr="001C3C67" w:rsidRDefault="00320462" w:rsidP="00320462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2DB24128" w14:textId="77777777" w:rsidR="00320462" w:rsidRPr="001C3C67" w:rsidRDefault="00320462" w:rsidP="00320462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2A7A572D" w14:textId="77777777" w:rsidR="00320462" w:rsidRPr="00854212" w:rsidRDefault="00320462" w:rsidP="00320462">
      <w:pPr>
        <w:jc w:val="center"/>
        <w:rPr>
          <w:b/>
          <w:spacing w:val="14"/>
          <w:sz w:val="28"/>
          <w:szCs w:val="28"/>
        </w:rPr>
      </w:pPr>
    </w:p>
    <w:p w14:paraId="326F234E" w14:textId="77777777" w:rsidR="00320462" w:rsidRPr="00854212" w:rsidRDefault="00320462" w:rsidP="00320462">
      <w:pPr>
        <w:jc w:val="center"/>
        <w:rPr>
          <w:b/>
          <w:sz w:val="28"/>
          <w:szCs w:val="28"/>
        </w:rPr>
      </w:pPr>
    </w:p>
    <w:p w14:paraId="566E7CBD" w14:textId="78DD923E" w:rsidR="00C27CBA" w:rsidRPr="009617F6" w:rsidRDefault="00320462" w:rsidP="009617F6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67B450A0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D4545B" w14:paraId="30526B61" w14:textId="77777777" w:rsidTr="00B6482D">
        <w:tc>
          <w:tcPr>
            <w:tcW w:w="3652" w:type="dxa"/>
          </w:tcPr>
          <w:p w14:paraId="0B85EE88" w14:textId="120E7B44" w:rsidR="00C42AB1" w:rsidRPr="00D4545B" w:rsidRDefault="009A768F" w:rsidP="00D4545B">
            <w:pPr>
              <w:ind w:right="-4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A96F03">
              <w:rPr>
                <w:sz w:val="28"/>
                <w:szCs w:val="28"/>
                <w:lang w:val="uk-UA"/>
              </w:rPr>
              <w:t>ід</w:t>
            </w:r>
            <w:r>
              <w:rPr>
                <w:sz w:val="28"/>
                <w:szCs w:val="28"/>
                <w:lang w:val="uk-UA"/>
              </w:rPr>
              <w:t xml:space="preserve"> 17 </w:t>
            </w:r>
            <w:r w:rsidR="00F80B83">
              <w:rPr>
                <w:sz w:val="28"/>
                <w:szCs w:val="28"/>
                <w:lang w:val="uk-UA"/>
              </w:rPr>
              <w:t>ли</w:t>
            </w:r>
            <w:r w:rsidR="00AB5413">
              <w:rPr>
                <w:sz w:val="28"/>
                <w:szCs w:val="28"/>
                <w:lang w:val="uk-UA"/>
              </w:rPr>
              <w:t>п</w:t>
            </w:r>
            <w:r w:rsidR="00907ACD">
              <w:rPr>
                <w:sz w:val="28"/>
                <w:szCs w:val="28"/>
                <w:lang w:val="uk-UA"/>
              </w:rPr>
              <w:t>ня</w:t>
            </w:r>
            <w:r w:rsidR="00C42AB1" w:rsidRPr="00D4545B">
              <w:rPr>
                <w:sz w:val="28"/>
                <w:szCs w:val="28"/>
                <w:lang w:val="uk-UA"/>
              </w:rPr>
              <w:t xml:space="preserve"> 20</w:t>
            </w:r>
            <w:r w:rsidR="001640E0" w:rsidRPr="00D4545B">
              <w:rPr>
                <w:sz w:val="28"/>
                <w:szCs w:val="28"/>
                <w:lang w:val="uk-UA"/>
              </w:rPr>
              <w:t>2</w:t>
            </w:r>
            <w:r w:rsidR="00907ACD">
              <w:rPr>
                <w:sz w:val="28"/>
                <w:szCs w:val="28"/>
                <w:lang w:val="uk-UA"/>
              </w:rPr>
              <w:t>5</w:t>
            </w:r>
            <w:r w:rsidR="00C42AB1" w:rsidRPr="00D4545B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D4545B" w:rsidRDefault="00F23E24" w:rsidP="00D4545B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D4545B">
              <w:rPr>
                <w:sz w:val="28"/>
                <w:szCs w:val="28"/>
                <w:lang w:val="uk-UA"/>
              </w:rPr>
              <w:t xml:space="preserve">   </w:t>
            </w:r>
            <w:r w:rsidR="00ED08BD" w:rsidRPr="00D4545B">
              <w:rPr>
                <w:sz w:val="28"/>
                <w:szCs w:val="28"/>
                <w:lang w:val="uk-UA"/>
              </w:rPr>
              <w:t xml:space="preserve"> </w:t>
            </w:r>
            <w:r w:rsidRPr="00D4545B">
              <w:rPr>
                <w:sz w:val="28"/>
                <w:szCs w:val="28"/>
                <w:lang w:val="uk-UA"/>
              </w:rPr>
              <w:t xml:space="preserve">  </w:t>
            </w:r>
            <w:r w:rsidR="00320462" w:rsidRPr="00D4545B">
              <w:rPr>
                <w:sz w:val="28"/>
                <w:szCs w:val="28"/>
                <w:lang w:val="uk-UA"/>
              </w:rPr>
              <w:t xml:space="preserve">  </w:t>
            </w:r>
            <w:r w:rsidR="00C42AB1" w:rsidRPr="00D4545B">
              <w:rPr>
                <w:sz w:val="28"/>
                <w:szCs w:val="28"/>
                <w:lang w:val="uk-UA"/>
              </w:rPr>
              <w:t>м.</w:t>
            </w:r>
            <w:r w:rsidR="003227C8" w:rsidRPr="00D4545B">
              <w:rPr>
                <w:sz w:val="28"/>
                <w:szCs w:val="28"/>
                <w:lang w:val="uk-UA"/>
              </w:rPr>
              <w:t xml:space="preserve"> </w:t>
            </w:r>
            <w:r w:rsidR="00C42AB1" w:rsidRPr="00D4545B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D4545B" w:rsidRDefault="00C42AB1" w:rsidP="00D4545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054B642D" w:rsidR="00C42AB1" w:rsidRPr="001F5D71" w:rsidRDefault="00C42AB1" w:rsidP="00D4545B">
            <w:pPr>
              <w:rPr>
                <w:sz w:val="28"/>
                <w:szCs w:val="28"/>
                <w:lang w:val="en-US"/>
              </w:rPr>
            </w:pPr>
            <w:r w:rsidRPr="00D4545B">
              <w:rPr>
                <w:sz w:val="28"/>
                <w:szCs w:val="28"/>
                <w:lang w:val="uk-UA"/>
              </w:rPr>
              <w:t>№</w:t>
            </w:r>
            <w:r w:rsidR="001F5D71">
              <w:rPr>
                <w:sz w:val="28"/>
                <w:szCs w:val="28"/>
                <w:lang w:val="en-US"/>
              </w:rPr>
              <w:t xml:space="preserve"> 107</w:t>
            </w:r>
          </w:p>
        </w:tc>
      </w:tr>
    </w:tbl>
    <w:p w14:paraId="6B1D4DED" w14:textId="77777777" w:rsidR="008B1210" w:rsidRPr="00D4545B" w:rsidRDefault="008B1210" w:rsidP="00D4545B">
      <w:pPr>
        <w:jc w:val="both"/>
        <w:rPr>
          <w:sz w:val="28"/>
          <w:szCs w:val="28"/>
          <w:lang w:val="uk-UA"/>
        </w:rPr>
      </w:pPr>
    </w:p>
    <w:p w14:paraId="5D9F5107" w14:textId="31AF34E2" w:rsidR="008B31E3" w:rsidRDefault="000876CF" w:rsidP="00AB5413">
      <w:pPr>
        <w:pStyle w:val="af2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AB5413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розроблення </w:t>
      </w:r>
      <w:proofErr w:type="spellStart"/>
      <w:r w:rsidR="00AB5413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proofErr w:type="spellEnd"/>
      <w:r w:rsidR="00AB5413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</w:t>
      </w:r>
    </w:p>
    <w:p w14:paraId="0F5EBFB9" w14:textId="7437EE5A" w:rsidR="00AB5413" w:rsidRDefault="00AB5413" w:rsidP="00AB5413">
      <w:pPr>
        <w:pStyle w:val="af2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земельних ділянок в постійне користування для ведення </w:t>
      </w:r>
    </w:p>
    <w:p w14:paraId="7FEFE6A0" w14:textId="571848E6" w:rsidR="00AB5413" w:rsidRPr="00AB5413" w:rsidRDefault="00AB5413" w:rsidP="00AB5413">
      <w:pPr>
        <w:pStyle w:val="af2"/>
        <w:tabs>
          <w:tab w:val="left" w:pos="567"/>
        </w:tabs>
        <w:ind w:firstLine="567"/>
        <w:jc w:val="center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лісового господарства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пов</w:t>
      </w:r>
      <w:proofErr w:type="spellEnd"/>
      <w:r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язаних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ним послуг</w:t>
      </w:r>
    </w:p>
    <w:p w14:paraId="1A2C1250" w14:textId="77777777" w:rsidR="008B1210" w:rsidRPr="00D4545B" w:rsidRDefault="008B1210" w:rsidP="00D4545B">
      <w:pPr>
        <w:jc w:val="both"/>
        <w:rPr>
          <w:sz w:val="28"/>
          <w:szCs w:val="28"/>
          <w:lang w:val="uk-UA"/>
        </w:rPr>
      </w:pPr>
    </w:p>
    <w:p w14:paraId="10ADF714" w14:textId="367D59DE" w:rsidR="008B31E3" w:rsidRPr="00C86C55" w:rsidRDefault="0090424C" w:rsidP="00C86C55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B31E3" w:rsidRPr="00D4545B">
        <w:rPr>
          <w:sz w:val="28"/>
          <w:szCs w:val="28"/>
          <w:lang w:val="uk-UA"/>
        </w:rPr>
        <w:t xml:space="preserve">Відповідно до </w:t>
      </w:r>
      <w:r w:rsidR="009B6783">
        <w:rPr>
          <w:sz w:val="28"/>
          <w:szCs w:val="28"/>
          <w:lang w:val="uk-UA"/>
        </w:rPr>
        <w:t xml:space="preserve">статей </w:t>
      </w:r>
      <w:r w:rsidR="009B6783" w:rsidRPr="00D4545B">
        <w:rPr>
          <w:sz w:val="28"/>
          <w:szCs w:val="28"/>
          <w:lang w:val="uk-UA"/>
        </w:rPr>
        <w:t>17</w:t>
      </w:r>
      <w:r w:rsidR="009B6783">
        <w:rPr>
          <w:sz w:val="28"/>
          <w:szCs w:val="28"/>
          <w:lang w:val="uk-UA"/>
        </w:rPr>
        <w:t>, 122</w:t>
      </w:r>
      <w:r w:rsidR="00F80B83">
        <w:rPr>
          <w:sz w:val="28"/>
          <w:szCs w:val="28"/>
          <w:lang w:val="uk-UA"/>
        </w:rPr>
        <w:t>, 123</w:t>
      </w:r>
      <w:r w:rsidR="009B6783" w:rsidRPr="00D4545B">
        <w:rPr>
          <w:sz w:val="28"/>
          <w:szCs w:val="28"/>
          <w:lang w:val="uk-UA"/>
        </w:rPr>
        <w:t xml:space="preserve"> Земельного кодексу України</w:t>
      </w:r>
      <w:r w:rsidR="009B6783">
        <w:rPr>
          <w:sz w:val="28"/>
          <w:szCs w:val="28"/>
          <w:lang w:val="uk-UA"/>
        </w:rPr>
        <w:t>,</w:t>
      </w:r>
      <w:r w:rsidR="009B6783" w:rsidRPr="00D4545B">
        <w:rPr>
          <w:sz w:val="28"/>
          <w:szCs w:val="28"/>
          <w:lang w:val="uk-UA"/>
        </w:rPr>
        <w:t xml:space="preserve"> </w:t>
      </w:r>
      <w:r w:rsidR="00883E5C" w:rsidRPr="00D4545B">
        <w:rPr>
          <w:sz w:val="28"/>
          <w:szCs w:val="28"/>
          <w:lang w:val="uk-UA"/>
        </w:rPr>
        <w:t>стат</w:t>
      </w:r>
      <w:r w:rsidR="00883E5C">
        <w:rPr>
          <w:sz w:val="28"/>
          <w:szCs w:val="28"/>
          <w:lang w:val="uk-UA"/>
        </w:rPr>
        <w:t>ей</w:t>
      </w:r>
      <w:r w:rsidR="00883E5C" w:rsidRPr="00D4545B">
        <w:rPr>
          <w:sz w:val="28"/>
          <w:szCs w:val="28"/>
          <w:lang w:val="uk-UA"/>
        </w:rPr>
        <w:t xml:space="preserve"> </w:t>
      </w:r>
      <w:r w:rsidR="00883E5C" w:rsidRPr="0090424C">
        <w:rPr>
          <w:sz w:val="28"/>
          <w:szCs w:val="28"/>
          <w:lang w:val="uk-UA"/>
        </w:rPr>
        <w:t>6, 13,</w:t>
      </w:r>
      <w:r w:rsidR="00883E5C" w:rsidRPr="00D4545B">
        <w:rPr>
          <w:sz w:val="28"/>
          <w:szCs w:val="28"/>
          <w:lang w:val="uk-UA"/>
        </w:rPr>
        <w:t xml:space="preserve"> 21 Закону України «Про місцеві державні адміністрації», </w:t>
      </w:r>
      <w:r w:rsidR="000876CF" w:rsidRPr="00D4545B">
        <w:rPr>
          <w:sz w:val="28"/>
          <w:szCs w:val="28"/>
          <w:lang w:val="uk-UA"/>
        </w:rPr>
        <w:t>Закон</w:t>
      </w:r>
      <w:r w:rsidR="000F0143">
        <w:rPr>
          <w:sz w:val="28"/>
          <w:szCs w:val="28"/>
          <w:lang w:val="uk-UA"/>
        </w:rPr>
        <w:t>у</w:t>
      </w:r>
      <w:r w:rsidR="000876CF" w:rsidRPr="00D4545B">
        <w:rPr>
          <w:sz w:val="28"/>
          <w:szCs w:val="28"/>
          <w:lang w:val="uk-UA"/>
        </w:rPr>
        <w:t xml:space="preserve"> України </w:t>
      </w:r>
      <w:r w:rsidR="000876CF" w:rsidRPr="0090424C">
        <w:rPr>
          <w:sz w:val="28"/>
          <w:szCs w:val="28"/>
          <w:lang w:val="uk-UA"/>
        </w:rPr>
        <w:t xml:space="preserve">«Про </w:t>
      </w:r>
      <w:r w:rsidR="00AB5413" w:rsidRPr="0090424C">
        <w:rPr>
          <w:sz w:val="28"/>
          <w:szCs w:val="28"/>
          <w:lang w:val="uk-UA"/>
        </w:rPr>
        <w:t>землеустрій</w:t>
      </w:r>
      <w:r w:rsidR="000876CF" w:rsidRPr="0090424C">
        <w:rPr>
          <w:sz w:val="28"/>
          <w:szCs w:val="28"/>
          <w:lang w:val="uk-UA"/>
        </w:rPr>
        <w:t>»</w:t>
      </w:r>
      <w:r w:rsidR="008B31E3" w:rsidRPr="0090424C">
        <w:rPr>
          <w:sz w:val="28"/>
          <w:szCs w:val="28"/>
          <w:lang w:val="uk-UA"/>
        </w:rPr>
        <w:t xml:space="preserve">, </w:t>
      </w:r>
      <w:r w:rsidR="000F0143" w:rsidRPr="00D4545B">
        <w:rPr>
          <w:sz w:val="28"/>
          <w:szCs w:val="28"/>
          <w:lang w:val="uk-UA"/>
        </w:rPr>
        <w:t>Закону України «Про правовий режим воєнного стану»,</w:t>
      </w:r>
      <w:r w:rsidR="000F0143">
        <w:rPr>
          <w:sz w:val="28"/>
          <w:szCs w:val="28"/>
          <w:lang w:val="uk-UA"/>
        </w:rPr>
        <w:t xml:space="preserve"> </w:t>
      </w:r>
      <w:r w:rsidR="009B6783" w:rsidRPr="00D4545B">
        <w:rPr>
          <w:sz w:val="28"/>
          <w:szCs w:val="28"/>
          <w:lang w:val="uk-UA"/>
        </w:rPr>
        <w:t>Указ</w:t>
      </w:r>
      <w:r w:rsidR="009B6783">
        <w:rPr>
          <w:sz w:val="28"/>
          <w:szCs w:val="28"/>
          <w:lang w:val="uk-UA"/>
        </w:rPr>
        <w:t>у</w:t>
      </w:r>
      <w:r w:rsidR="009B6783" w:rsidRPr="00D4545B">
        <w:rPr>
          <w:sz w:val="28"/>
          <w:szCs w:val="28"/>
          <w:lang w:val="uk-UA"/>
        </w:rPr>
        <w:t xml:space="preserve"> Президента України від</w:t>
      </w:r>
      <w:r w:rsidR="009B6783">
        <w:rPr>
          <w:sz w:val="28"/>
          <w:szCs w:val="28"/>
          <w:lang w:val="uk-UA"/>
        </w:rPr>
        <w:t xml:space="preserve"> </w:t>
      </w:r>
      <w:r w:rsidR="009B6783" w:rsidRPr="00D4545B">
        <w:rPr>
          <w:sz w:val="28"/>
          <w:szCs w:val="28"/>
          <w:lang w:val="uk-UA"/>
        </w:rPr>
        <w:t>24.02.2022</w:t>
      </w:r>
      <w:r w:rsidR="000F0143">
        <w:rPr>
          <w:sz w:val="28"/>
          <w:szCs w:val="28"/>
          <w:lang w:val="uk-UA"/>
        </w:rPr>
        <w:t xml:space="preserve"> </w:t>
      </w:r>
      <w:r w:rsidR="009B6783" w:rsidRPr="00D4545B">
        <w:rPr>
          <w:sz w:val="28"/>
          <w:szCs w:val="28"/>
          <w:lang w:val="uk-UA"/>
        </w:rPr>
        <w:t>№ 68/2022</w:t>
      </w:r>
      <w:r w:rsidR="009B6783">
        <w:rPr>
          <w:sz w:val="28"/>
          <w:szCs w:val="28"/>
          <w:lang w:val="uk-UA"/>
        </w:rPr>
        <w:t xml:space="preserve"> </w:t>
      </w:r>
      <w:r w:rsidR="009B6783" w:rsidRPr="00D4545B">
        <w:rPr>
          <w:sz w:val="28"/>
          <w:szCs w:val="28"/>
          <w:lang w:val="uk-UA"/>
        </w:rPr>
        <w:t>«Про утворення військових адміністрацій»</w:t>
      </w:r>
      <w:r w:rsidR="000F0143">
        <w:rPr>
          <w:sz w:val="28"/>
          <w:szCs w:val="28"/>
          <w:lang w:val="uk-UA"/>
        </w:rPr>
        <w:t xml:space="preserve"> та</w:t>
      </w:r>
      <w:r w:rsidR="009B6783">
        <w:rPr>
          <w:sz w:val="28"/>
          <w:szCs w:val="28"/>
          <w:lang w:val="uk-UA"/>
        </w:rPr>
        <w:t xml:space="preserve"> </w:t>
      </w:r>
      <w:r w:rsidR="00210A23">
        <w:rPr>
          <w:sz w:val="28"/>
          <w:szCs w:val="28"/>
          <w:lang w:val="uk-UA"/>
        </w:rPr>
        <w:t>на підставі</w:t>
      </w:r>
      <w:r w:rsidR="008B31E3" w:rsidRPr="00D4545B">
        <w:rPr>
          <w:sz w:val="28"/>
          <w:szCs w:val="28"/>
          <w:lang w:val="uk-UA"/>
        </w:rPr>
        <w:t xml:space="preserve"> лист</w:t>
      </w:r>
      <w:r w:rsidR="00210A23">
        <w:rPr>
          <w:sz w:val="28"/>
          <w:szCs w:val="28"/>
          <w:lang w:val="uk-UA"/>
        </w:rPr>
        <w:t xml:space="preserve">а </w:t>
      </w:r>
      <w:r w:rsidR="008B31E3" w:rsidRPr="00D4545B">
        <w:rPr>
          <w:sz w:val="28"/>
          <w:szCs w:val="28"/>
          <w:lang w:val="uk-UA"/>
        </w:rPr>
        <w:t xml:space="preserve"> </w:t>
      </w:r>
      <w:r w:rsidR="00C86C55">
        <w:rPr>
          <w:sz w:val="28"/>
          <w:szCs w:val="28"/>
          <w:lang w:val="uk-UA"/>
        </w:rPr>
        <w:t>ф</w:t>
      </w:r>
      <w:r w:rsidR="008923F6" w:rsidRPr="008923F6">
        <w:rPr>
          <w:sz w:val="28"/>
          <w:szCs w:val="28"/>
          <w:lang w:val="uk-UA"/>
        </w:rPr>
        <w:t xml:space="preserve">ілії «Поліський лісовий офіс» ДП «Ліси України» </w:t>
      </w:r>
      <w:r w:rsidR="008923F6">
        <w:rPr>
          <w:sz w:val="28"/>
          <w:szCs w:val="28"/>
          <w:lang w:val="uk-UA"/>
        </w:rPr>
        <w:t xml:space="preserve"> </w:t>
      </w:r>
      <w:r w:rsidR="008B31E3" w:rsidRPr="00C91F9E">
        <w:rPr>
          <w:sz w:val="28"/>
          <w:szCs w:val="28"/>
          <w:lang w:val="uk-UA"/>
        </w:rPr>
        <w:t xml:space="preserve">від </w:t>
      </w:r>
      <w:r w:rsidR="0012109E">
        <w:rPr>
          <w:sz w:val="28"/>
          <w:szCs w:val="28"/>
          <w:lang w:val="uk-UA"/>
        </w:rPr>
        <w:t>1</w:t>
      </w:r>
      <w:r w:rsidR="008923F6">
        <w:rPr>
          <w:sz w:val="28"/>
          <w:szCs w:val="28"/>
          <w:lang w:val="uk-UA"/>
        </w:rPr>
        <w:t>9</w:t>
      </w:r>
      <w:r w:rsidR="00C91F9E" w:rsidRPr="00C91F9E">
        <w:rPr>
          <w:sz w:val="28"/>
          <w:szCs w:val="28"/>
          <w:lang w:val="uk-UA"/>
        </w:rPr>
        <w:t>.</w:t>
      </w:r>
      <w:r w:rsidR="0012109E">
        <w:rPr>
          <w:sz w:val="28"/>
          <w:szCs w:val="28"/>
          <w:lang w:val="uk-UA"/>
        </w:rPr>
        <w:t>0</w:t>
      </w:r>
      <w:r w:rsidR="008923F6">
        <w:rPr>
          <w:sz w:val="28"/>
          <w:szCs w:val="28"/>
          <w:lang w:val="uk-UA"/>
        </w:rPr>
        <w:t>6</w:t>
      </w:r>
      <w:r w:rsidR="008B31E3" w:rsidRPr="00C91F9E">
        <w:rPr>
          <w:sz w:val="28"/>
          <w:szCs w:val="28"/>
          <w:lang w:val="uk-UA"/>
        </w:rPr>
        <w:t>.202</w:t>
      </w:r>
      <w:r w:rsidR="0012109E">
        <w:rPr>
          <w:sz w:val="28"/>
          <w:szCs w:val="28"/>
          <w:lang w:val="uk-UA"/>
        </w:rPr>
        <w:t>5</w:t>
      </w:r>
      <w:r w:rsidR="008B31E3" w:rsidRPr="00C91F9E">
        <w:rPr>
          <w:sz w:val="28"/>
          <w:szCs w:val="28"/>
          <w:lang w:val="uk-UA"/>
        </w:rPr>
        <w:t xml:space="preserve"> № </w:t>
      </w:r>
      <w:r w:rsidR="008923F6">
        <w:rPr>
          <w:sz w:val="28"/>
          <w:szCs w:val="28"/>
          <w:lang w:val="uk-UA"/>
        </w:rPr>
        <w:t>7387</w:t>
      </w:r>
      <w:r w:rsidR="000876CF" w:rsidRPr="00C91F9E">
        <w:rPr>
          <w:sz w:val="28"/>
          <w:szCs w:val="28"/>
          <w:lang w:val="uk-UA"/>
        </w:rPr>
        <w:t>/</w:t>
      </w:r>
      <w:r w:rsidR="008923F6">
        <w:rPr>
          <w:sz w:val="28"/>
          <w:szCs w:val="28"/>
          <w:lang w:val="uk-UA"/>
        </w:rPr>
        <w:t>34.6.3-2025</w:t>
      </w:r>
      <w:r w:rsidR="000876CF" w:rsidRPr="00C91F9E">
        <w:rPr>
          <w:sz w:val="28"/>
          <w:szCs w:val="28"/>
          <w:lang w:val="uk-UA"/>
        </w:rPr>
        <w:t xml:space="preserve"> </w:t>
      </w:r>
      <w:r w:rsidR="000876CF" w:rsidRPr="00C86C55">
        <w:rPr>
          <w:sz w:val="28"/>
          <w:szCs w:val="28"/>
          <w:lang w:val="uk-UA"/>
        </w:rPr>
        <w:t>про</w:t>
      </w:r>
      <w:r w:rsidR="002F22FF" w:rsidRPr="00C86C55">
        <w:rPr>
          <w:sz w:val="28"/>
          <w:szCs w:val="28"/>
          <w:lang w:val="uk-UA"/>
        </w:rPr>
        <w:t xml:space="preserve"> </w:t>
      </w:r>
      <w:r w:rsidR="00C86C55" w:rsidRPr="00C86C55">
        <w:rPr>
          <w:sz w:val="28"/>
          <w:szCs w:val="28"/>
          <w:lang w:val="uk-UA"/>
        </w:rPr>
        <w:t xml:space="preserve">надання дозволу на </w:t>
      </w:r>
      <w:r w:rsidR="00C86C55">
        <w:rPr>
          <w:sz w:val="28"/>
          <w:szCs w:val="28"/>
          <w:lang w:val="uk-UA"/>
        </w:rPr>
        <w:t xml:space="preserve">розроблення </w:t>
      </w:r>
      <w:proofErr w:type="spellStart"/>
      <w:r w:rsidR="00C86C55">
        <w:rPr>
          <w:sz w:val="28"/>
          <w:szCs w:val="28"/>
          <w:lang w:val="uk-UA"/>
        </w:rPr>
        <w:t>проекту</w:t>
      </w:r>
      <w:proofErr w:type="spellEnd"/>
      <w:r w:rsidR="00C86C55">
        <w:rPr>
          <w:sz w:val="28"/>
          <w:szCs w:val="28"/>
          <w:lang w:val="uk-UA"/>
        </w:rPr>
        <w:t xml:space="preserve"> землеустрою</w:t>
      </w:r>
      <w:r w:rsidR="00C86C55" w:rsidRPr="0090424C">
        <w:rPr>
          <w:sz w:val="28"/>
          <w:szCs w:val="28"/>
          <w:lang w:val="uk-UA"/>
        </w:rPr>
        <w:t xml:space="preserve"> </w:t>
      </w:r>
      <w:r w:rsidR="00C86C55">
        <w:rPr>
          <w:sz w:val="28"/>
          <w:szCs w:val="28"/>
          <w:lang w:val="uk-UA"/>
        </w:rPr>
        <w:t>щодо відведення земельних ділянок в постійне користування для ведення лісового господарства та пов</w:t>
      </w:r>
      <w:r w:rsidR="00C86C55" w:rsidRPr="00C86C55">
        <w:rPr>
          <w:sz w:val="28"/>
          <w:szCs w:val="28"/>
          <w:lang w:val="uk-UA"/>
        </w:rPr>
        <w:t>’</w:t>
      </w:r>
      <w:r w:rsidR="00C86C55">
        <w:rPr>
          <w:sz w:val="28"/>
          <w:szCs w:val="28"/>
          <w:lang w:val="uk-UA"/>
        </w:rPr>
        <w:t>язаних з ним послуг</w:t>
      </w:r>
      <w:r w:rsidR="00210A23">
        <w:rPr>
          <w:sz w:val="28"/>
          <w:szCs w:val="28"/>
          <w:lang w:val="uk-UA"/>
        </w:rPr>
        <w:t xml:space="preserve"> (з додатками), враховуючи лист Турійської селищної ради від 01.07.2025 № 1102/03.02/2-24 (з додатками)</w:t>
      </w:r>
      <w:r w:rsidR="008B31E3" w:rsidRPr="001E70DE">
        <w:rPr>
          <w:sz w:val="28"/>
          <w:szCs w:val="28"/>
          <w:lang w:val="uk-UA"/>
        </w:rPr>
        <w:t>:</w:t>
      </w:r>
    </w:p>
    <w:p w14:paraId="7CEC6246" w14:textId="77777777" w:rsidR="008B31E3" w:rsidRPr="009617F6" w:rsidRDefault="008B31E3" w:rsidP="00D4545B">
      <w:pPr>
        <w:pStyle w:val="af2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4E80907" w14:textId="01ED5DEA" w:rsidR="00C86C55" w:rsidRDefault="002D21DA" w:rsidP="00D4545B">
      <w:pPr>
        <w:tabs>
          <w:tab w:val="left" w:pos="851"/>
        </w:tabs>
        <w:jc w:val="both"/>
        <w:rPr>
          <w:rStyle w:val="a8"/>
          <w:color w:val="000000"/>
          <w:sz w:val="28"/>
          <w:szCs w:val="28"/>
          <w:lang w:val="uk-UA" w:eastAsia="uk-UA"/>
        </w:rPr>
      </w:pP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        1. </w:t>
      </w:r>
      <w:r w:rsidR="00C86C55">
        <w:rPr>
          <w:rStyle w:val="a8"/>
          <w:color w:val="000000"/>
          <w:sz w:val="28"/>
          <w:szCs w:val="28"/>
          <w:lang w:val="uk-UA" w:eastAsia="uk-UA"/>
        </w:rPr>
        <w:t xml:space="preserve">Надати дозвіл </w:t>
      </w:r>
      <w:r w:rsidR="00C86C55" w:rsidRPr="008923F6">
        <w:rPr>
          <w:sz w:val="28"/>
          <w:szCs w:val="28"/>
          <w:lang w:val="uk-UA"/>
        </w:rPr>
        <w:t>ДП «Ліси України»</w:t>
      </w:r>
      <w:r w:rsidR="00C86C55">
        <w:rPr>
          <w:sz w:val="28"/>
          <w:szCs w:val="28"/>
          <w:lang w:val="uk-UA"/>
        </w:rPr>
        <w:t xml:space="preserve"> </w:t>
      </w:r>
      <w:r w:rsidR="00C86C55">
        <w:rPr>
          <w:rStyle w:val="a8"/>
          <w:color w:val="000000"/>
          <w:sz w:val="28"/>
          <w:szCs w:val="28"/>
          <w:lang w:val="uk-UA" w:eastAsia="uk-UA"/>
        </w:rPr>
        <w:t xml:space="preserve">на </w:t>
      </w:r>
      <w:r w:rsidR="00C86C55">
        <w:rPr>
          <w:sz w:val="28"/>
          <w:szCs w:val="28"/>
          <w:lang w:val="uk-UA"/>
        </w:rPr>
        <w:t xml:space="preserve">розроблення </w:t>
      </w:r>
      <w:proofErr w:type="spellStart"/>
      <w:r w:rsidR="00C86C55">
        <w:rPr>
          <w:sz w:val="28"/>
          <w:szCs w:val="28"/>
          <w:lang w:val="uk-UA"/>
        </w:rPr>
        <w:t>проекту</w:t>
      </w:r>
      <w:proofErr w:type="spellEnd"/>
      <w:r w:rsidR="00C86C55">
        <w:rPr>
          <w:sz w:val="28"/>
          <w:szCs w:val="28"/>
          <w:lang w:val="uk-UA"/>
        </w:rPr>
        <w:t xml:space="preserve"> землеустрою</w:t>
      </w:r>
      <w:r w:rsidR="00C86C55" w:rsidRPr="00C86C55">
        <w:t xml:space="preserve"> </w:t>
      </w:r>
      <w:r w:rsidR="00C86C55">
        <w:rPr>
          <w:sz w:val="28"/>
          <w:szCs w:val="28"/>
          <w:lang w:val="uk-UA"/>
        </w:rPr>
        <w:t>щодо відведення земельних ділянок в постійне користування для ведення лісового господарства та пов</w:t>
      </w:r>
      <w:r w:rsidR="00C86C55" w:rsidRPr="00C86C55">
        <w:rPr>
          <w:sz w:val="28"/>
          <w:szCs w:val="28"/>
          <w:lang w:val="uk-UA"/>
        </w:rPr>
        <w:t>’</w:t>
      </w:r>
      <w:r w:rsidR="00C86C55">
        <w:rPr>
          <w:sz w:val="28"/>
          <w:szCs w:val="28"/>
          <w:lang w:val="uk-UA"/>
        </w:rPr>
        <w:t>язаних з ним послуг (код згідно УВЦПЗ – 09.01), орієнтовною площею 3,7 га, що розташовані в межах населеного пункту, на території с. Радовичі Турійської селищної територіальної громади Ковельського району Волинської області.</w:t>
      </w:r>
    </w:p>
    <w:p w14:paraId="54F62684" w14:textId="77777777" w:rsidR="00C86C55" w:rsidRDefault="00C86C55" w:rsidP="00D4545B">
      <w:pPr>
        <w:tabs>
          <w:tab w:val="left" w:pos="851"/>
        </w:tabs>
        <w:jc w:val="both"/>
        <w:rPr>
          <w:rStyle w:val="a8"/>
          <w:color w:val="000000"/>
          <w:sz w:val="28"/>
          <w:szCs w:val="28"/>
          <w:lang w:val="uk-UA" w:eastAsia="uk-UA"/>
        </w:rPr>
      </w:pPr>
    </w:p>
    <w:p w14:paraId="02661961" w14:textId="3146B4CD" w:rsidR="008B1210" w:rsidRDefault="0090424C" w:rsidP="00DA3F09">
      <w:pPr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90424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210A23">
        <w:rPr>
          <w:sz w:val="28"/>
          <w:szCs w:val="28"/>
          <w:lang w:val="uk-UA"/>
        </w:rPr>
        <w:t xml:space="preserve"> </w:t>
      </w:r>
      <w:r w:rsidRPr="008923F6">
        <w:rPr>
          <w:sz w:val="28"/>
          <w:szCs w:val="28"/>
          <w:lang w:val="uk-UA"/>
        </w:rPr>
        <w:t>ДП «Ліси України»</w:t>
      </w:r>
      <w:r>
        <w:rPr>
          <w:sz w:val="28"/>
          <w:szCs w:val="28"/>
          <w:lang w:val="uk-UA"/>
        </w:rPr>
        <w:t xml:space="preserve"> у встановленому законодавством порядку забезпечити розроблення </w:t>
      </w:r>
      <w:proofErr w:type="spellStart"/>
      <w:r>
        <w:rPr>
          <w:sz w:val="28"/>
          <w:szCs w:val="28"/>
          <w:lang w:val="uk-UA"/>
        </w:rPr>
        <w:t>проекту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 зазначених земельних ділянок в постійне користування для ведення лісового господарства та пов</w:t>
      </w:r>
      <w:r w:rsidRPr="00C86C5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язаних з ним послуг.</w:t>
      </w:r>
    </w:p>
    <w:p w14:paraId="3B71AB3B" w14:textId="77777777" w:rsidR="0090424C" w:rsidRPr="0090424C" w:rsidRDefault="0090424C" w:rsidP="00DA3F09">
      <w:pPr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</w:p>
    <w:p w14:paraId="672A01F0" w14:textId="75C100A1" w:rsidR="008126D6" w:rsidRPr="00D4545B" w:rsidRDefault="00DA3F09" w:rsidP="00DA3F09">
      <w:pPr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10A23">
        <w:rPr>
          <w:sz w:val="28"/>
          <w:szCs w:val="28"/>
          <w:lang w:val="uk-UA"/>
        </w:rPr>
        <w:t>3</w:t>
      </w:r>
      <w:r w:rsidR="008126D6" w:rsidRPr="00D4545B">
        <w:rPr>
          <w:sz w:val="28"/>
          <w:szCs w:val="28"/>
          <w:lang w:val="uk-UA"/>
        </w:rPr>
        <w:t>. Координацію</w:t>
      </w:r>
      <w:r w:rsidR="004E4877" w:rsidRPr="00D4545B">
        <w:rPr>
          <w:sz w:val="28"/>
          <w:szCs w:val="28"/>
          <w:lang w:val="uk-UA"/>
        </w:rPr>
        <w:t xml:space="preserve"> </w:t>
      </w:r>
      <w:r w:rsidR="008126D6" w:rsidRPr="00D4545B">
        <w:rPr>
          <w:sz w:val="28"/>
          <w:szCs w:val="28"/>
          <w:lang w:val="uk-UA"/>
        </w:rPr>
        <w:t>дій за виконанням</w:t>
      </w:r>
      <w:r w:rsidR="00127564" w:rsidRPr="00D4545B">
        <w:rPr>
          <w:sz w:val="28"/>
          <w:szCs w:val="28"/>
          <w:lang w:val="uk-UA"/>
        </w:rPr>
        <w:t xml:space="preserve"> </w:t>
      </w:r>
      <w:r w:rsidR="008126D6" w:rsidRPr="00D4545B">
        <w:rPr>
          <w:sz w:val="28"/>
          <w:szCs w:val="28"/>
          <w:lang w:val="uk-UA"/>
        </w:rPr>
        <w:t>цього</w:t>
      </w:r>
      <w:r w:rsidR="00127564" w:rsidRPr="00D4545B">
        <w:rPr>
          <w:sz w:val="28"/>
          <w:szCs w:val="28"/>
          <w:lang w:val="uk-UA"/>
        </w:rPr>
        <w:t xml:space="preserve"> </w:t>
      </w:r>
      <w:r w:rsidR="008126D6" w:rsidRPr="00D4545B">
        <w:rPr>
          <w:sz w:val="28"/>
          <w:szCs w:val="28"/>
          <w:lang w:val="uk-UA"/>
        </w:rPr>
        <w:t>розпорядження</w:t>
      </w:r>
      <w:r w:rsidR="00127564" w:rsidRPr="00D4545B">
        <w:rPr>
          <w:sz w:val="28"/>
          <w:szCs w:val="28"/>
          <w:lang w:val="uk-UA"/>
        </w:rPr>
        <w:t xml:space="preserve"> </w:t>
      </w:r>
      <w:r w:rsidR="008126D6" w:rsidRPr="00D4545B">
        <w:rPr>
          <w:sz w:val="28"/>
          <w:szCs w:val="28"/>
          <w:lang w:val="uk-UA"/>
        </w:rPr>
        <w:t>покласти на</w:t>
      </w:r>
      <w:r w:rsidR="00DA436A" w:rsidRPr="00D4545B">
        <w:rPr>
          <w:sz w:val="28"/>
          <w:szCs w:val="28"/>
          <w:lang w:val="uk-UA"/>
        </w:rPr>
        <w:t xml:space="preserve">   </w:t>
      </w:r>
      <w:r w:rsidR="00BD0BF6" w:rsidRPr="00D4545B">
        <w:rPr>
          <w:sz w:val="28"/>
          <w:szCs w:val="28"/>
          <w:lang w:val="uk-UA"/>
        </w:rPr>
        <w:t xml:space="preserve">    </w:t>
      </w:r>
      <w:r w:rsidR="00DA436A" w:rsidRPr="00D454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B1210">
        <w:rPr>
          <w:sz w:val="28"/>
          <w:szCs w:val="28"/>
          <w:lang w:val="uk-UA"/>
        </w:rPr>
        <w:t xml:space="preserve">першого заступника голови </w:t>
      </w:r>
      <w:r w:rsidR="00DA436A" w:rsidRPr="00D4545B">
        <w:rPr>
          <w:sz w:val="28"/>
          <w:szCs w:val="28"/>
          <w:lang w:val="uk-UA"/>
        </w:rPr>
        <w:t xml:space="preserve">Ковельської райдержадміністрації </w:t>
      </w:r>
      <w:proofErr w:type="spellStart"/>
      <w:r w:rsidR="001F5D71">
        <w:rPr>
          <w:sz w:val="28"/>
          <w:szCs w:val="28"/>
          <w:lang w:val="uk-UA"/>
        </w:rPr>
        <w:t>Ім</w:t>
      </w:r>
      <w:proofErr w:type="spellEnd"/>
      <w:r w:rsidR="001F5D71">
        <w:rPr>
          <w:sz w:val="28"/>
          <w:szCs w:val="28"/>
          <w:lang w:val="en-US"/>
        </w:rPr>
        <w:t>’</w:t>
      </w:r>
      <w:r w:rsidR="001F5D71">
        <w:rPr>
          <w:sz w:val="28"/>
          <w:szCs w:val="28"/>
          <w:lang w:val="uk-UA"/>
        </w:rPr>
        <w:t>я Прізвище</w:t>
      </w:r>
      <w:r w:rsidR="00DA436A" w:rsidRPr="00D4545B">
        <w:rPr>
          <w:sz w:val="28"/>
          <w:szCs w:val="28"/>
          <w:lang w:val="uk-UA"/>
        </w:rPr>
        <w:t xml:space="preserve">, </w:t>
      </w:r>
      <w:r w:rsidR="008126D6" w:rsidRPr="00D4545B">
        <w:rPr>
          <w:sz w:val="28"/>
          <w:szCs w:val="28"/>
          <w:lang w:val="uk-UA"/>
        </w:rPr>
        <w:t>контроль – залишаю за собою.</w:t>
      </w:r>
    </w:p>
    <w:p w14:paraId="49E04376" w14:textId="77777777" w:rsidR="009617F6" w:rsidRDefault="009617F6" w:rsidP="00D4545B">
      <w:pPr>
        <w:jc w:val="both"/>
        <w:rPr>
          <w:rFonts w:eastAsia="Arial Unicode MS"/>
          <w:sz w:val="28"/>
          <w:szCs w:val="28"/>
          <w:lang w:val="uk-UA"/>
        </w:rPr>
      </w:pPr>
    </w:p>
    <w:p w14:paraId="334E66FF" w14:textId="6E8A6CC0" w:rsidR="00C42AB1" w:rsidRDefault="00E417B9" w:rsidP="00D4545B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D4545B">
        <w:rPr>
          <w:rFonts w:eastAsia="Arial Unicode MS"/>
          <w:sz w:val="28"/>
          <w:szCs w:val="28"/>
          <w:lang w:val="uk-UA"/>
        </w:rPr>
        <w:t>Начальник</w:t>
      </w:r>
      <w:r w:rsidR="00127564" w:rsidRPr="00D4545B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 w:rsidRPr="00D4545B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D4545B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D4545B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638875B3" w14:textId="77777777" w:rsidR="000F0143" w:rsidRDefault="000F0143" w:rsidP="00D4545B">
      <w:pPr>
        <w:jc w:val="both"/>
        <w:rPr>
          <w:rFonts w:eastAsia="Arial Unicode MS"/>
          <w:lang w:val="uk-UA"/>
        </w:rPr>
      </w:pPr>
    </w:p>
    <w:p w14:paraId="5255758A" w14:textId="32A0C6F3" w:rsidR="009617F6" w:rsidRPr="001F5D71" w:rsidRDefault="001F5D71" w:rsidP="00D4545B">
      <w:pPr>
        <w:jc w:val="both"/>
        <w:rPr>
          <w:rFonts w:eastAsia="Arial Unicode MS"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Pr="000F0143">
        <w:rPr>
          <w:rFonts w:eastAsia="Arial Unicode MS"/>
          <w:lang w:val="uk-UA"/>
        </w:rPr>
        <w:t xml:space="preserve"> </w:t>
      </w:r>
      <w:r w:rsidR="000F0143" w:rsidRPr="001F5D71">
        <w:rPr>
          <w:rFonts w:eastAsia="Arial Unicode MS"/>
          <w:sz w:val="28"/>
          <w:szCs w:val="28"/>
          <w:lang w:val="uk-UA"/>
        </w:rPr>
        <w:t>71 700</w:t>
      </w:r>
    </w:p>
    <w:p w14:paraId="555B8D4F" w14:textId="7A3BD118" w:rsidR="00E5567C" w:rsidRPr="001F5D71" w:rsidRDefault="001F5D71" w:rsidP="00D4545B">
      <w:pPr>
        <w:jc w:val="both"/>
        <w:rPr>
          <w:rFonts w:eastAsia="Arial Unicode MS"/>
          <w:sz w:val="28"/>
          <w:szCs w:val="28"/>
          <w:lang w:val="uk-UA"/>
        </w:rPr>
      </w:pPr>
      <w:proofErr w:type="spellStart"/>
      <w:r w:rsidRPr="001F5D71">
        <w:rPr>
          <w:sz w:val="28"/>
          <w:szCs w:val="28"/>
          <w:lang w:val="uk-UA"/>
        </w:rPr>
        <w:t>Ім</w:t>
      </w:r>
      <w:proofErr w:type="spellEnd"/>
      <w:r w:rsidRPr="001F5D71">
        <w:rPr>
          <w:sz w:val="28"/>
          <w:szCs w:val="28"/>
          <w:lang w:val="en-US"/>
        </w:rPr>
        <w:t>’</w:t>
      </w:r>
      <w:r w:rsidRPr="001F5D71">
        <w:rPr>
          <w:sz w:val="28"/>
          <w:szCs w:val="28"/>
          <w:lang w:val="uk-UA"/>
        </w:rPr>
        <w:t>я Прізвище</w:t>
      </w:r>
      <w:r w:rsidRPr="001F5D71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1F5D71">
        <w:rPr>
          <w:rFonts w:eastAsia="Arial Unicode MS"/>
          <w:sz w:val="28"/>
          <w:szCs w:val="28"/>
          <w:lang w:val="uk-UA"/>
        </w:rPr>
        <w:t>71</w:t>
      </w:r>
      <w:r w:rsidR="003B05EC" w:rsidRPr="001F5D71">
        <w:rPr>
          <w:rFonts w:eastAsia="Arial Unicode MS"/>
          <w:sz w:val="28"/>
          <w:szCs w:val="28"/>
          <w:lang w:val="uk-UA"/>
        </w:rPr>
        <w:t> </w:t>
      </w:r>
      <w:r w:rsidR="00042E57" w:rsidRPr="001F5D71">
        <w:rPr>
          <w:rFonts w:eastAsia="Arial Unicode MS"/>
          <w:sz w:val="28"/>
          <w:szCs w:val="28"/>
          <w:lang w:val="uk-UA"/>
        </w:rPr>
        <w:t>7</w:t>
      </w:r>
      <w:r w:rsidR="00C42AB1" w:rsidRPr="001F5D71">
        <w:rPr>
          <w:rFonts w:eastAsia="Arial Unicode MS"/>
          <w:sz w:val="28"/>
          <w:szCs w:val="28"/>
          <w:lang w:val="uk-UA"/>
        </w:rPr>
        <w:t>4</w:t>
      </w:r>
      <w:r w:rsidR="003B68FD" w:rsidRPr="001F5D71">
        <w:rPr>
          <w:rFonts w:eastAsia="Arial Unicode MS"/>
          <w:sz w:val="28"/>
          <w:szCs w:val="28"/>
          <w:lang w:val="uk-UA"/>
        </w:rPr>
        <w:t>3</w:t>
      </w:r>
    </w:p>
    <w:sectPr w:rsidR="00E5567C" w:rsidRPr="001F5D71" w:rsidSect="009617F6">
      <w:headerReference w:type="default" r:id="rId7"/>
      <w:footerReference w:type="default" r:id="rId8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C6A7B" w14:textId="77777777" w:rsidR="000A4CE9" w:rsidRDefault="000A4CE9" w:rsidP="00C27CBA">
      <w:r>
        <w:separator/>
      </w:r>
    </w:p>
  </w:endnote>
  <w:endnote w:type="continuationSeparator" w:id="0">
    <w:p w14:paraId="09E64D79" w14:textId="77777777" w:rsidR="000A4CE9" w:rsidRDefault="000A4CE9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BF01B" w14:textId="77777777" w:rsidR="000A4CE9" w:rsidRDefault="000A4CE9" w:rsidP="00C27CBA">
      <w:r>
        <w:separator/>
      </w:r>
    </w:p>
  </w:footnote>
  <w:footnote w:type="continuationSeparator" w:id="0">
    <w:p w14:paraId="260BB14C" w14:textId="77777777" w:rsidR="000A4CE9" w:rsidRDefault="000A4CE9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25157"/>
    <w:rsid w:val="00026568"/>
    <w:rsid w:val="00042E57"/>
    <w:rsid w:val="000559A4"/>
    <w:rsid w:val="00060ECA"/>
    <w:rsid w:val="00067DBC"/>
    <w:rsid w:val="00086D40"/>
    <w:rsid w:val="000876CF"/>
    <w:rsid w:val="000A4CE9"/>
    <w:rsid w:val="000A5892"/>
    <w:rsid w:val="000B2E4C"/>
    <w:rsid w:val="000B55D5"/>
    <w:rsid w:val="000C228F"/>
    <w:rsid w:val="000C7134"/>
    <w:rsid w:val="000E1218"/>
    <w:rsid w:val="000E1F7F"/>
    <w:rsid w:val="000F0143"/>
    <w:rsid w:val="001042AB"/>
    <w:rsid w:val="00113A2D"/>
    <w:rsid w:val="0012109E"/>
    <w:rsid w:val="001210E4"/>
    <w:rsid w:val="00127564"/>
    <w:rsid w:val="0013390B"/>
    <w:rsid w:val="001404DD"/>
    <w:rsid w:val="00141D1A"/>
    <w:rsid w:val="001563FC"/>
    <w:rsid w:val="001640E0"/>
    <w:rsid w:val="00170BA7"/>
    <w:rsid w:val="00174F61"/>
    <w:rsid w:val="00176BF5"/>
    <w:rsid w:val="00177986"/>
    <w:rsid w:val="00182D44"/>
    <w:rsid w:val="001C20C0"/>
    <w:rsid w:val="001D5FDC"/>
    <w:rsid w:val="001D6158"/>
    <w:rsid w:val="001E1DFB"/>
    <w:rsid w:val="001E70DE"/>
    <w:rsid w:val="001F1300"/>
    <w:rsid w:val="001F43B0"/>
    <w:rsid w:val="001F5868"/>
    <w:rsid w:val="001F5D71"/>
    <w:rsid w:val="00210A23"/>
    <w:rsid w:val="00222CB6"/>
    <w:rsid w:val="00245F3C"/>
    <w:rsid w:val="0024746C"/>
    <w:rsid w:val="002503BC"/>
    <w:rsid w:val="002674E8"/>
    <w:rsid w:val="002807F3"/>
    <w:rsid w:val="00290E66"/>
    <w:rsid w:val="00290F67"/>
    <w:rsid w:val="002951B8"/>
    <w:rsid w:val="00297EA4"/>
    <w:rsid w:val="002A2911"/>
    <w:rsid w:val="002A50C4"/>
    <w:rsid w:val="002B3A50"/>
    <w:rsid w:val="002D065F"/>
    <w:rsid w:val="002D21DA"/>
    <w:rsid w:val="002D510B"/>
    <w:rsid w:val="002F22FF"/>
    <w:rsid w:val="00300A5D"/>
    <w:rsid w:val="00301C15"/>
    <w:rsid w:val="00311CB8"/>
    <w:rsid w:val="00314955"/>
    <w:rsid w:val="00316698"/>
    <w:rsid w:val="00320462"/>
    <w:rsid w:val="003227C8"/>
    <w:rsid w:val="00323CF4"/>
    <w:rsid w:val="00325ABC"/>
    <w:rsid w:val="00327824"/>
    <w:rsid w:val="00330513"/>
    <w:rsid w:val="0034539B"/>
    <w:rsid w:val="003466E6"/>
    <w:rsid w:val="0034786D"/>
    <w:rsid w:val="00352950"/>
    <w:rsid w:val="003533A4"/>
    <w:rsid w:val="003657F8"/>
    <w:rsid w:val="00390670"/>
    <w:rsid w:val="00392BCB"/>
    <w:rsid w:val="0039575A"/>
    <w:rsid w:val="003A2DCA"/>
    <w:rsid w:val="003A3236"/>
    <w:rsid w:val="003B05EC"/>
    <w:rsid w:val="003B0C4B"/>
    <w:rsid w:val="003B68FD"/>
    <w:rsid w:val="003C04FB"/>
    <w:rsid w:val="003C10EE"/>
    <w:rsid w:val="004050FB"/>
    <w:rsid w:val="00407F32"/>
    <w:rsid w:val="00410BBA"/>
    <w:rsid w:val="0041231B"/>
    <w:rsid w:val="0041499E"/>
    <w:rsid w:val="004167E7"/>
    <w:rsid w:val="004259C4"/>
    <w:rsid w:val="004309B2"/>
    <w:rsid w:val="00432184"/>
    <w:rsid w:val="004324D0"/>
    <w:rsid w:val="00441BEA"/>
    <w:rsid w:val="00444DBF"/>
    <w:rsid w:val="00463384"/>
    <w:rsid w:val="00472FBE"/>
    <w:rsid w:val="00477345"/>
    <w:rsid w:val="00481A11"/>
    <w:rsid w:val="004849F1"/>
    <w:rsid w:val="00486CFA"/>
    <w:rsid w:val="00487A85"/>
    <w:rsid w:val="004920EC"/>
    <w:rsid w:val="004B47EC"/>
    <w:rsid w:val="004C72E5"/>
    <w:rsid w:val="004D066F"/>
    <w:rsid w:val="004E29FD"/>
    <w:rsid w:val="004E4877"/>
    <w:rsid w:val="0050209D"/>
    <w:rsid w:val="00504102"/>
    <w:rsid w:val="00506CF8"/>
    <w:rsid w:val="00512684"/>
    <w:rsid w:val="005126D8"/>
    <w:rsid w:val="005220B4"/>
    <w:rsid w:val="0052767A"/>
    <w:rsid w:val="005441A9"/>
    <w:rsid w:val="005468AE"/>
    <w:rsid w:val="005620B5"/>
    <w:rsid w:val="0056367A"/>
    <w:rsid w:val="00565C27"/>
    <w:rsid w:val="005703C5"/>
    <w:rsid w:val="00570808"/>
    <w:rsid w:val="00574C80"/>
    <w:rsid w:val="0057791F"/>
    <w:rsid w:val="00582081"/>
    <w:rsid w:val="005A0F76"/>
    <w:rsid w:val="005A1A6D"/>
    <w:rsid w:val="005A2236"/>
    <w:rsid w:val="005B19D0"/>
    <w:rsid w:val="005B7F72"/>
    <w:rsid w:val="005C1992"/>
    <w:rsid w:val="005C1FB7"/>
    <w:rsid w:val="005C5BAE"/>
    <w:rsid w:val="005D3C20"/>
    <w:rsid w:val="005E4FD9"/>
    <w:rsid w:val="005E70F8"/>
    <w:rsid w:val="006012D3"/>
    <w:rsid w:val="006040B0"/>
    <w:rsid w:val="0061211B"/>
    <w:rsid w:val="00620B1E"/>
    <w:rsid w:val="00631A6D"/>
    <w:rsid w:val="00632F80"/>
    <w:rsid w:val="006412AC"/>
    <w:rsid w:val="00650F27"/>
    <w:rsid w:val="0065106D"/>
    <w:rsid w:val="00651340"/>
    <w:rsid w:val="00653D30"/>
    <w:rsid w:val="00673364"/>
    <w:rsid w:val="0069248D"/>
    <w:rsid w:val="006A19D1"/>
    <w:rsid w:val="006A45E0"/>
    <w:rsid w:val="006D33BB"/>
    <w:rsid w:val="006D36B5"/>
    <w:rsid w:val="006D4827"/>
    <w:rsid w:val="006E3164"/>
    <w:rsid w:val="007008B5"/>
    <w:rsid w:val="00716064"/>
    <w:rsid w:val="007243ED"/>
    <w:rsid w:val="00730D0A"/>
    <w:rsid w:val="007332C1"/>
    <w:rsid w:val="00735130"/>
    <w:rsid w:val="00746741"/>
    <w:rsid w:val="00750C47"/>
    <w:rsid w:val="007806E5"/>
    <w:rsid w:val="007913D0"/>
    <w:rsid w:val="0079376B"/>
    <w:rsid w:val="007C0B37"/>
    <w:rsid w:val="007D013B"/>
    <w:rsid w:val="007D4F35"/>
    <w:rsid w:val="007E36E3"/>
    <w:rsid w:val="007E4862"/>
    <w:rsid w:val="007E4C93"/>
    <w:rsid w:val="007F5DB3"/>
    <w:rsid w:val="008126D6"/>
    <w:rsid w:val="00816090"/>
    <w:rsid w:val="0081638E"/>
    <w:rsid w:val="00823DAE"/>
    <w:rsid w:val="00831423"/>
    <w:rsid w:val="00836E38"/>
    <w:rsid w:val="0085243C"/>
    <w:rsid w:val="00854D6C"/>
    <w:rsid w:val="00870762"/>
    <w:rsid w:val="00876560"/>
    <w:rsid w:val="00876953"/>
    <w:rsid w:val="00882063"/>
    <w:rsid w:val="00883E5C"/>
    <w:rsid w:val="008923F6"/>
    <w:rsid w:val="008953D3"/>
    <w:rsid w:val="00897EF5"/>
    <w:rsid w:val="008A4760"/>
    <w:rsid w:val="008B10EE"/>
    <w:rsid w:val="008B1210"/>
    <w:rsid w:val="008B31E3"/>
    <w:rsid w:val="008D3F2B"/>
    <w:rsid w:val="008D67A4"/>
    <w:rsid w:val="0090424C"/>
    <w:rsid w:val="00907ACD"/>
    <w:rsid w:val="009160E9"/>
    <w:rsid w:val="009318FB"/>
    <w:rsid w:val="009617F6"/>
    <w:rsid w:val="00963367"/>
    <w:rsid w:val="009651BC"/>
    <w:rsid w:val="00974E3B"/>
    <w:rsid w:val="00985ADE"/>
    <w:rsid w:val="00990D5F"/>
    <w:rsid w:val="00993D7E"/>
    <w:rsid w:val="009A0AD9"/>
    <w:rsid w:val="009A768F"/>
    <w:rsid w:val="009B3367"/>
    <w:rsid w:val="009B4CE1"/>
    <w:rsid w:val="009B4D31"/>
    <w:rsid w:val="009B6783"/>
    <w:rsid w:val="009B78ED"/>
    <w:rsid w:val="009C7308"/>
    <w:rsid w:val="009C7FCB"/>
    <w:rsid w:val="009D3137"/>
    <w:rsid w:val="009E40D5"/>
    <w:rsid w:val="009E5042"/>
    <w:rsid w:val="00A13CAE"/>
    <w:rsid w:val="00A150B2"/>
    <w:rsid w:val="00A1684C"/>
    <w:rsid w:val="00A528CC"/>
    <w:rsid w:val="00A5380D"/>
    <w:rsid w:val="00A63849"/>
    <w:rsid w:val="00A724D8"/>
    <w:rsid w:val="00A74CB5"/>
    <w:rsid w:val="00A77D56"/>
    <w:rsid w:val="00A80265"/>
    <w:rsid w:val="00A96F03"/>
    <w:rsid w:val="00AA34D9"/>
    <w:rsid w:val="00AB5413"/>
    <w:rsid w:val="00AC42B5"/>
    <w:rsid w:val="00AD53A6"/>
    <w:rsid w:val="00AD59EA"/>
    <w:rsid w:val="00AD7DD9"/>
    <w:rsid w:val="00AE1071"/>
    <w:rsid w:val="00AE7C4C"/>
    <w:rsid w:val="00AF47AD"/>
    <w:rsid w:val="00AF5360"/>
    <w:rsid w:val="00B003DD"/>
    <w:rsid w:val="00B004AC"/>
    <w:rsid w:val="00B15FCB"/>
    <w:rsid w:val="00B2413F"/>
    <w:rsid w:val="00B35E51"/>
    <w:rsid w:val="00B570DF"/>
    <w:rsid w:val="00B6482D"/>
    <w:rsid w:val="00B75F29"/>
    <w:rsid w:val="00B76A9D"/>
    <w:rsid w:val="00B850D6"/>
    <w:rsid w:val="00B871DD"/>
    <w:rsid w:val="00B97F34"/>
    <w:rsid w:val="00BA78A5"/>
    <w:rsid w:val="00BA7BA8"/>
    <w:rsid w:val="00BB7498"/>
    <w:rsid w:val="00BD0BF6"/>
    <w:rsid w:val="00BD2898"/>
    <w:rsid w:val="00BD3168"/>
    <w:rsid w:val="00BD48F1"/>
    <w:rsid w:val="00BD69F4"/>
    <w:rsid w:val="00BF18D5"/>
    <w:rsid w:val="00BF65F1"/>
    <w:rsid w:val="00C00610"/>
    <w:rsid w:val="00C05093"/>
    <w:rsid w:val="00C132BC"/>
    <w:rsid w:val="00C1542F"/>
    <w:rsid w:val="00C16655"/>
    <w:rsid w:val="00C232AA"/>
    <w:rsid w:val="00C27CBA"/>
    <w:rsid w:val="00C42AB1"/>
    <w:rsid w:val="00C54D6D"/>
    <w:rsid w:val="00C55713"/>
    <w:rsid w:val="00C6129D"/>
    <w:rsid w:val="00C85D39"/>
    <w:rsid w:val="00C86C55"/>
    <w:rsid w:val="00C91F9E"/>
    <w:rsid w:val="00C9618E"/>
    <w:rsid w:val="00CA03E6"/>
    <w:rsid w:val="00CA3F35"/>
    <w:rsid w:val="00CD0F92"/>
    <w:rsid w:val="00CD465F"/>
    <w:rsid w:val="00CE048C"/>
    <w:rsid w:val="00CF72DE"/>
    <w:rsid w:val="00D00379"/>
    <w:rsid w:val="00D23F56"/>
    <w:rsid w:val="00D241F3"/>
    <w:rsid w:val="00D4545B"/>
    <w:rsid w:val="00D5763A"/>
    <w:rsid w:val="00D74E8F"/>
    <w:rsid w:val="00D82071"/>
    <w:rsid w:val="00D91698"/>
    <w:rsid w:val="00DA3D48"/>
    <w:rsid w:val="00DA3F09"/>
    <w:rsid w:val="00DA436A"/>
    <w:rsid w:val="00DB1258"/>
    <w:rsid w:val="00DC6492"/>
    <w:rsid w:val="00DC66A8"/>
    <w:rsid w:val="00DD74D2"/>
    <w:rsid w:val="00DE319B"/>
    <w:rsid w:val="00DE3866"/>
    <w:rsid w:val="00DF0340"/>
    <w:rsid w:val="00DF1E30"/>
    <w:rsid w:val="00DF708D"/>
    <w:rsid w:val="00E16618"/>
    <w:rsid w:val="00E26CD2"/>
    <w:rsid w:val="00E36BB2"/>
    <w:rsid w:val="00E417B9"/>
    <w:rsid w:val="00E44179"/>
    <w:rsid w:val="00E50CF9"/>
    <w:rsid w:val="00E539FC"/>
    <w:rsid w:val="00E54DD0"/>
    <w:rsid w:val="00E5567C"/>
    <w:rsid w:val="00E7165D"/>
    <w:rsid w:val="00EA7408"/>
    <w:rsid w:val="00EB60E5"/>
    <w:rsid w:val="00ED0219"/>
    <w:rsid w:val="00ED08BD"/>
    <w:rsid w:val="00ED2FB4"/>
    <w:rsid w:val="00EE13E3"/>
    <w:rsid w:val="00EE5FBF"/>
    <w:rsid w:val="00EE66B5"/>
    <w:rsid w:val="00EF1640"/>
    <w:rsid w:val="00F0463B"/>
    <w:rsid w:val="00F23E24"/>
    <w:rsid w:val="00F60E59"/>
    <w:rsid w:val="00F66B5B"/>
    <w:rsid w:val="00F7065B"/>
    <w:rsid w:val="00F80B83"/>
    <w:rsid w:val="00F81FC7"/>
    <w:rsid w:val="00F84BC1"/>
    <w:rsid w:val="00F87895"/>
    <w:rsid w:val="00F90E14"/>
    <w:rsid w:val="00F92F10"/>
    <w:rsid w:val="00F97244"/>
    <w:rsid w:val="00FB0ABB"/>
    <w:rsid w:val="00FC0C98"/>
    <w:rsid w:val="00FC70AE"/>
    <w:rsid w:val="00FD501F"/>
    <w:rsid w:val="00FE6EF3"/>
    <w:rsid w:val="00FF3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1300</Words>
  <Characters>741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173</cp:revision>
  <cp:lastPrinted>2025-07-18T06:36:00Z</cp:lastPrinted>
  <dcterms:created xsi:type="dcterms:W3CDTF">2023-08-11T08:05:00Z</dcterms:created>
  <dcterms:modified xsi:type="dcterms:W3CDTF">2025-12-10T12:37:00Z</dcterms:modified>
</cp:coreProperties>
</file>