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605CE" w14:textId="77777777" w:rsidR="00686CB8" w:rsidRPr="00285081" w:rsidRDefault="000A687E" w:rsidP="000A687E">
      <w:r>
        <w:t xml:space="preserve">                                                                      </w:t>
      </w:r>
      <w:r w:rsidR="00686CB8" w:rsidRPr="00285081">
        <w:rPr>
          <w:noProof/>
          <w:snapToGrid w:val="0"/>
          <w:spacing w:val="8"/>
          <w:lang w:val="ru-RU"/>
        </w:rPr>
        <w:drawing>
          <wp:inline distT="0" distB="0" distL="0" distR="0" wp14:anchorId="1E9B4C5C" wp14:editId="46CD3286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B99119" w14:textId="77777777"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470016B7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697451E2" w14:textId="77777777" w:rsidR="000A687E" w:rsidRPr="000A687E" w:rsidRDefault="000A687E" w:rsidP="000A687E"/>
    <w:p w14:paraId="2E762F0F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06F811C4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75CE5255" w14:textId="77777777" w:rsidR="00686CB8" w:rsidRPr="00686CB8" w:rsidRDefault="00686CB8" w:rsidP="001D1375">
      <w:pPr>
        <w:jc w:val="center"/>
        <w:rPr>
          <w:b/>
          <w:sz w:val="28"/>
          <w:szCs w:val="28"/>
        </w:rPr>
      </w:pPr>
    </w:p>
    <w:p w14:paraId="073987AF" w14:textId="77777777" w:rsidR="00686CB8" w:rsidRPr="00285081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45170157" w14:textId="77777777" w:rsidR="00F216F3" w:rsidRDefault="00F216F3"/>
    <w:p w14:paraId="101A7BEF" w14:textId="2C6E5248" w:rsidR="00475CAE" w:rsidRPr="00475CAE" w:rsidRDefault="005C70BB" w:rsidP="00475CA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046C5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="00E046C5">
        <w:rPr>
          <w:sz w:val="28"/>
          <w:szCs w:val="28"/>
        </w:rPr>
        <w:t xml:space="preserve"> листопада </w:t>
      </w:r>
      <w:r>
        <w:rPr>
          <w:sz w:val="28"/>
          <w:szCs w:val="28"/>
        </w:rPr>
        <w:t xml:space="preserve">  </w:t>
      </w:r>
      <w:r w:rsidR="00475CAE" w:rsidRPr="00475CAE">
        <w:rPr>
          <w:sz w:val="28"/>
          <w:szCs w:val="28"/>
        </w:rPr>
        <w:t>2024 року</w:t>
      </w:r>
      <w:r w:rsidR="00475CAE">
        <w:rPr>
          <w:sz w:val="28"/>
          <w:szCs w:val="28"/>
        </w:rPr>
        <w:t xml:space="preserve">             </w:t>
      </w:r>
      <w:r w:rsidR="00475CAE" w:rsidRPr="00475CAE">
        <w:rPr>
          <w:sz w:val="28"/>
          <w:szCs w:val="28"/>
        </w:rPr>
        <w:t xml:space="preserve">м. Ковель </w:t>
      </w:r>
      <w:r w:rsidR="00475CAE">
        <w:rPr>
          <w:sz w:val="28"/>
          <w:szCs w:val="28"/>
        </w:rPr>
        <w:t xml:space="preserve">                                            </w:t>
      </w:r>
      <w:r w:rsidR="00475CAE" w:rsidRPr="00475CAE">
        <w:rPr>
          <w:sz w:val="28"/>
          <w:szCs w:val="28"/>
        </w:rPr>
        <w:t>№</w:t>
      </w:r>
      <w:r w:rsidR="00E046C5">
        <w:rPr>
          <w:sz w:val="28"/>
          <w:szCs w:val="28"/>
        </w:rPr>
        <w:t xml:space="preserve"> 143</w:t>
      </w:r>
    </w:p>
    <w:p w14:paraId="61F93D75" w14:textId="77777777" w:rsidR="00475CAE" w:rsidRPr="00475CAE" w:rsidRDefault="00475CAE" w:rsidP="00475CAE">
      <w:pPr>
        <w:rPr>
          <w:sz w:val="28"/>
          <w:szCs w:val="28"/>
        </w:rPr>
      </w:pPr>
    </w:p>
    <w:p w14:paraId="35327A83" w14:textId="68D082CF" w:rsidR="005C70BB" w:rsidRPr="005C70BB" w:rsidRDefault="005C70BB" w:rsidP="005C70BB">
      <w:pPr>
        <w:tabs>
          <w:tab w:val="left" w:pos="2910"/>
        </w:tabs>
        <w:rPr>
          <w:sz w:val="28"/>
          <w:szCs w:val="28"/>
        </w:rPr>
      </w:pPr>
    </w:p>
    <w:p w14:paraId="25DF2C88" w14:textId="226ECFB2" w:rsidR="00FB3B8B" w:rsidRPr="00FB3B8B" w:rsidRDefault="00FB3B8B" w:rsidP="00FB3B8B">
      <w:pPr>
        <w:tabs>
          <w:tab w:val="left" w:pos="2910"/>
        </w:tabs>
        <w:jc w:val="center"/>
        <w:rPr>
          <w:bCs/>
          <w:sz w:val="28"/>
          <w:szCs w:val="28"/>
        </w:rPr>
      </w:pPr>
      <w:bookmarkStart w:id="0" w:name="_Hlk182212207"/>
      <w:r w:rsidRPr="00FB3B8B">
        <w:rPr>
          <w:bCs/>
          <w:sz w:val="28"/>
          <w:szCs w:val="28"/>
        </w:rPr>
        <w:t>Про передачу в оренду</w:t>
      </w:r>
    </w:p>
    <w:p w14:paraId="7DBC2602" w14:textId="1022A7C0" w:rsidR="00FB3B8B" w:rsidRPr="00FB3B8B" w:rsidRDefault="00FB3B8B" w:rsidP="00FB3B8B">
      <w:pPr>
        <w:tabs>
          <w:tab w:val="left" w:pos="2910"/>
        </w:tabs>
        <w:jc w:val="center"/>
        <w:rPr>
          <w:bCs/>
          <w:sz w:val="28"/>
          <w:szCs w:val="28"/>
        </w:rPr>
      </w:pPr>
      <w:r w:rsidRPr="00FB3B8B">
        <w:rPr>
          <w:bCs/>
          <w:sz w:val="28"/>
          <w:szCs w:val="28"/>
        </w:rPr>
        <w:t>державного нерухомого майна</w:t>
      </w:r>
    </w:p>
    <w:bookmarkEnd w:id="0"/>
    <w:p w14:paraId="360B1B4E" w14:textId="77777777" w:rsidR="00FB3B8B" w:rsidRPr="00FB3B8B" w:rsidRDefault="00FB3B8B" w:rsidP="00FB3B8B">
      <w:pPr>
        <w:tabs>
          <w:tab w:val="left" w:pos="2910"/>
        </w:tabs>
        <w:jc w:val="center"/>
        <w:rPr>
          <w:bCs/>
          <w:sz w:val="28"/>
          <w:szCs w:val="28"/>
        </w:rPr>
      </w:pPr>
    </w:p>
    <w:p w14:paraId="7C164342" w14:textId="4C8A654E" w:rsidR="00FB3B8B" w:rsidRPr="00FB3B8B" w:rsidRDefault="00E046C5" w:rsidP="00E046C5">
      <w:pPr>
        <w:tabs>
          <w:tab w:val="left" w:pos="29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B3B8B" w:rsidRPr="00FB3B8B">
        <w:rPr>
          <w:sz w:val="28"/>
          <w:szCs w:val="28"/>
        </w:rPr>
        <w:t xml:space="preserve">Відповідно до </w:t>
      </w:r>
      <w:proofErr w:type="spellStart"/>
      <w:r w:rsidR="00540145">
        <w:rPr>
          <w:sz w:val="28"/>
          <w:szCs w:val="28"/>
          <w:lang w:val="ru-RU"/>
        </w:rPr>
        <w:t>з</w:t>
      </w:r>
      <w:r w:rsidR="00FB3B8B" w:rsidRPr="00FB3B8B">
        <w:rPr>
          <w:sz w:val="28"/>
          <w:szCs w:val="28"/>
          <w:lang w:val="ru-RU"/>
        </w:rPr>
        <w:t>акон</w:t>
      </w:r>
      <w:r w:rsidR="00540145">
        <w:rPr>
          <w:sz w:val="28"/>
          <w:szCs w:val="28"/>
          <w:lang w:val="ru-RU"/>
        </w:rPr>
        <w:t>ів</w:t>
      </w:r>
      <w:proofErr w:type="spellEnd"/>
      <w:r w:rsidR="00FB3B8B" w:rsidRPr="00FB3B8B">
        <w:rPr>
          <w:sz w:val="28"/>
          <w:szCs w:val="28"/>
          <w:lang w:val="ru-RU"/>
        </w:rPr>
        <w:t xml:space="preserve"> </w:t>
      </w:r>
      <w:proofErr w:type="spellStart"/>
      <w:r w:rsidR="00FB3B8B" w:rsidRPr="00FB3B8B">
        <w:rPr>
          <w:sz w:val="28"/>
          <w:szCs w:val="28"/>
          <w:lang w:val="ru-RU"/>
        </w:rPr>
        <w:t>України</w:t>
      </w:r>
      <w:proofErr w:type="spellEnd"/>
      <w:r w:rsidR="00540145">
        <w:rPr>
          <w:sz w:val="28"/>
          <w:szCs w:val="28"/>
          <w:lang w:val="ru-RU"/>
        </w:rPr>
        <w:t xml:space="preserve"> </w:t>
      </w:r>
      <w:r w:rsidR="00903AC5">
        <w:rPr>
          <w:sz w:val="28"/>
          <w:szCs w:val="28"/>
          <w:lang w:val="ru-RU"/>
        </w:rPr>
        <w:t>«</w:t>
      </w:r>
      <w:r w:rsidR="00540145">
        <w:rPr>
          <w:sz w:val="28"/>
          <w:szCs w:val="28"/>
          <w:lang w:val="ru-RU"/>
        </w:rPr>
        <w:t xml:space="preserve">Про </w:t>
      </w:r>
      <w:proofErr w:type="spellStart"/>
      <w:r w:rsidR="00540145">
        <w:rPr>
          <w:sz w:val="28"/>
          <w:szCs w:val="28"/>
          <w:lang w:val="ru-RU"/>
        </w:rPr>
        <w:t>місцеві</w:t>
      </w:r>
      <w:proofErr w:type="spellEnd"/>
      <w:r w:rsidR="00540145">
        <w:rPr>
          <w:sz w:val="28"/>
          <w:szCs w:val="28"/>
          <w:lang w:val="ru-RU"/>
        </w:rPr>
        <w:t xml:space="preserve"> </w:t>
      </w:r>
      <w:proofErr w:type="spellStart"/>
      <w:r w:rsidR="00540145">
        <w:rPr>
          <w:sz w:val="28"/>
          <w:szCs w:val="28"/>
          <w:lang w:val="ru-RU"/>
        </w:rPr>
        <w:t>державні</w:t>
      </w:r>
      <w:proofErr w:type="spellEnd"/>
      <w:r w:rsidR="00540145">
        <w:rPr>
          <w:sz w:val="28"/>
          <w:szCs w:val="28"/>
          <w:lang w:val="ru-RU"/>
        </w:rPr>
        <w:t xml:space="preserve"> </w:t>
      </w:r>
      <w:proofErr w:type="spellStart"/>
      <w:r w:rsidR="00540145">
        <w:rPr>
          <w:sz w:val="28"/>
          <w:szCs w:val="28"/>
          <w:lang w:val="ru-RU"/>
        </w:rPr>
        <w:t>адмінст</w:t>
      </w:r>
      <w:r w:rsidR="00903AC5">
        <w:rPr>
          <w:sz w:val="28"/>
          <w:szCs w:val="28"/>
          <w:lang w:val="ru-RU"/>
        </w:rPr>
        <w:t>ра</w:t>
      </w:r>
      <w:r w:rsidR="00540145">
        <w:rPr>
          <w:sz w:val="28"/>
          <w:szCs w:val="28"/>
          <w:lang w:val="ru-RU"/>
        </w:rPr>
        <w:t>ції</w:t>
      </w:r>
      <w:proofErr w:type="spellEnd"/>
      <w:r w:rsidR="00540145">
        <w:rPr>
          <w:sz w:val="28"/>
          <w:szCs w:val="28"/>
          <w:lang w:val="ru-RU"/>
        </w:rPr>
        <w:t xml:space="preserve">», «Про </w:t>
      </w:r>
      <w:proofErr w:type="spellStart"/>
      <w:r w:rsidR="00540145">
        <w:rPr>
          <w:sz w:val="28"/>
          <w:szCs w:val="28"/>
          <w:lang w:val="ru-RU"/>
        </w:rPr>
        <w:t>правовий</w:t>
      </w:r>
      <w:proofErr w:type="spellEnd"/>
      <w:r w:rsidR="00540145">
        <w:rPr>
          <w:sz w:val="28"/>
          <w:szCs w:val="28"/>
          <w:lang w:val="ru-RU"/>
        </w:rPr>
        <w:t xml:space="preserve"> режим </w:t>
      </w:r>
      <w:proofErr w:type="spellStart"/>
      <w:r w:rsidR="00540145">
        <w:rPr>
          <w:sz w:val="28"/>
          <w:szCs w:val="28"/>
          <w:lang w:val="ru-RU"/>
        </w:rPr>
        <w:t>воєнного</w:t>
      </w:r>
      <w:proofErr w:type="spellEnd"/>
      <w:r w:rsidR="00540145">
        <w:rPr>
          <w:sz w:val="28"/>
          <w:szCs w:val="28"/>
          <w:lang w:val="ru-RU"/>
        </w:rPr>
        <w:t xml:space="preserve"> стану»,  </w:t>
      </w:r>
      <w:r w:rsidR="00FB3B8B" w:rsidRPr="00FB3B8B">
        <w:rPr>
          <w:sz w:val="28"/>
          <w:szCs w:val="28"/>
          <w:lang w:val="ru-RU"/>
        </w:rPr>
        <w:t xml:space="preserve"> </w:t>
      </w:r>
      <w:r w:rsidR="00FB3B8B" w:rsidRPr="00FB3B8B">
        <w:rPr>
          <w:sz w:val="28"/>
          <w:szCs w:val="28"/>
        </w:rPr>
        <w:t>«</w:t>
      </w:r>
      <w:r w:rsidR="00FB3B8B" w:rsidRPr="00FB3B8B">
        <w:rPr>
          <w:sz w:val="28"/>
          <w:szCs w:val="28"/>
          <w:lang w:val="ru-RU"/>
        </w:rPr>
        <w:t xml:space="preserve">Про </w:t>
      </w:r>
      <w:proofErr w:type="spellStart"/>
      <w:r w:rsidR="00FB3B8B" w:rsidRPr="00FB3B8B">
        <w:rPr>
          <w:sz w:val="28"/>
          <w:szCs w:val="28"/>
          <w:lang w:val="ru-RU"/>
        </w:rPr>
        <w:t>оренду</w:t>
      </w:r>
      <w:proofErr w:type="spellEnd"/>
      <w:r w:rsidR="00FB3B8B" w:rsidRPr="00FB3B8B">
        <w:rPr>
          <w:sz w:val="28"/>
          <w:szCs w:val="28"/>
          <w:lang w:val="ru-RU"/>
        </w:rPr>
        <w:t xml:space="preserve"> державного та </w:t>
      </w:r>
      <w:proofErr w:type="spellStart"/>
      <w:r w:rsidR="00FB3B8B" w:rsidRPr="00FB3B8B">
        <w:rPr>
          <w:sz w:val="28"/>
          <w:szCs w:val="28"/>
          <w:lang w:val="ru-RU"/>
        </w:rPr>
        <w:t>комунального</w:t>
      </w:r>
      <w:proofErr w:type="spellEnd"/>
      <w:r w:rsidR="00FB3B8B" w:rsidRPr="00FB3B8B">
        <w:rPr>
          <w:sz w:val="28"/>
          <w:szCs w:val="28"/>
          <w:lang w:val="ru-RU"/>
        </w:rPr>
        <w:t xml:space="preserve"> майна</w:t>
      </w:r>
      <w:r w:rsidR="00FB3B8B" w:rsidRPr="00FB3B8B">
        <w:rPr>
          <w:sz w:val="28"/>
          <w:szCs w:val="28"/>
        </w:rPr>
        <w:t>», Порядку передачі в оренду державного та комунального майна, затвердженого постановою Кабінету Міністрів України від 03.06.2020 № 483,</w:t>
      </w:r>
      <w:r w:rsidR="00540145">
        <w:rPr>
          <w:sz w:val="28"/>
          <w:szCs w:val="28"/>
        </w:rPr>
        <w:t xml:space="preserve"> Указу </w:t>
      </w:r>
      <w:r w:rsidR="00DC2FC6">
        <w:rPr>
          <w:sz w:val="28"/>
          <w:szCs w:val="28"/>
        </w:rPr>
        <w:t>П</w:t>
      </w:r>
      <w:r w:rsidR="00540145">
        <w:rPr>
          <w:sz w:val="28"/>
          <w:szCs w:val="28"/>
        </w:rPr>
        <w:t xml:space="preserve">резидента України «Про </w:t>
      </w:r>
      <w:r w:rsidR="00DC2FC6">
        <w:rPr>
          <w:sz w:val="28"/>
          <w:szCs w:val="28"/>
        </w:rPr>
        <w:t>ут</w:t>
      </w:r>
      <w:r w:rsidR="00540145">
        <w:rPr>
          <w:sz w:val="28"/>
          <w:szCs w:val="28"/>
        </w:rPr>
        <w:t>ворення військових адміністрацій»</w:t>
      </w:r>
      <w:r w:rsidR="00DC2FC6">
        <w:rPr>
          <w:sz w:val="28"/>
          <w:szCs w:val="28"/>
        </w:rPr>
        <w:t xml:space="preserve"> від 2</w:t>
      </w:r>
      <w:r w:rsidR="002F64A0">
        <w:rPr>
          <w:sz w:val="28"/>
          <w:szCs w:val="28"/>
        </w:rPr>
        <w:t>4</w:t>
      </w:r>
      <w:r w:rsidR="00DC2FC6">
        <w:rPr>
          <w:sz w:val="28"/>
          <w:szCs w:val="28"/>
        </w:rPr>
        <w:t>.02.2022 № 68/2022</w:t>
      </w:r>
      <w:r w:rsidR="00540145">
        <w:rPr>
          <w:sz w:val="28"/>
          <w:szCs w:val="28"/>
        </w:rPr>
        <w:t xml:space="preserve">, враховуючи лист </w:t>
      </w:r>
      <w:bookmarkStart w:id="1" w:name="_Hlk182212004"/>
      <w:r w:rsidR="00540145">
        <w:rPr>
          <w:sz w:val="28"/>
          <w:szCs w:val="28"/>
        </w:rPr>
        <w:t>Регіонального відділення Фонду Державного майна України по Львівській, Закарпатський та Волинській областях</w:t>
      </w:r>
      <w:r>
        <w:rPr>
          <w:sz w:val="28"/>
          <w:szCs w:val="28"/>
        </w:rPr>
        <w:t xml:space="preserve"> «Про включення об’єкта оренди до Переліку другого типу» та</w:t>
      </w:r>
      <w:r w:rsidRPr="00E046C5">
        <w:rPr>
          <w:sz w:val="28"/>
          <w:szCs w:val="28"/>
        </w:rPr>
        <w:t xml:space="preserve"> </w:t>
      </w:r>
      <w:r w:rsidRPr="00FB3B8B">
        <w:rPr>
          <w:sz w:val="28"/>
          <w:szCs w:val="28"/>
        </w:rPr>
        <w:t>з метою забезпечення збереження та ефективного використання державного нерухомого майна</w:t>
      </w:r>
      <w:bookmarkEnd w:id="1"/>
      <w:r>
        <w:rPr>
          <w:sz w:val="28"/>
          <w:szCs w:val="28"/>
        </w:rPr>
        <w:t>:</w:t>
      </w:r>
    </w:p>
    <w:p w14:paraId="7D1F41D8" w14:textId="77777777" w:rsidR="00FB3B8B" w:rsidRPr="00FB3B8B" w:rsidRDefault="00FB3B8B" w:rsidP="00FB3B8B">
      <w:pPr>
        <w:tabs>
          <w:tab w:val="left" w:pos="2910"/>
        </w:tabs>
        <w:rPr>
          <w:sz w:val="28"/>
          <w:szCs w:val="28"/>
        </w:rPr>
      </w:pPr>
    </w:p>
    <w:p w14:paraId="332DF9E0" w14:textId="1E8A7E4F" w:rsidR="00FB3B8B" w:rsidRPr="00903AC5" w:rsidRDefault="00FB3B8B" w:rsidP="00540145">
      <w:pPr>
        <w:pStyle w:val="a9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i/>
          <w:sz w:val="28"/>
          <w:szCs w:val="28"/>
        </w:rPr>
      </w:pPr>
      <w:r w:rsidRPr="00540145">
        <w:rPr>
          <w:sz w:val="28"/>
          <w:szCs w:val="28"/>
        </w:rPr>
        <w:t xml:space="preserve">Визначити для передачі в оренду </w:t>
      </w:r>
      <w:proofErr w:type="spellStart"/>
      <w:r w:rsidRPr="00540145">
        <w:rPr>
          <w:sz w:val="28"/>
          <w:szCs w:val="28"/>
          <w:lang w:val="ru-RU"/>
        </w:rPr>
        <w:t>державне</w:t>
      </w:r>
      <w:proofErr w:type="spellEnd"/>
      <w:r w:rsidRPr="00540145">
        <w:rPr>
          <w:sz w:val="28"/>
          <w:szCs w:val="28"/>
          <w:lang w:val="ru-RU"/>
        </w:rPr>
        <w:t xml:space="preserve"> </w:t>
      </w:r>
      <w:proofErr w:type="spellStart"/>
      <w:r w:rsidRPr="00540145">
        <w:rPr>
          <w:sz w:val="28"/>
          <w:szCs w:val="28"/>
          <w:lang w:val="ru-RU"/>
        </w:rPr>
        <w:t>нерухоме</w:t>
      </w:r>
      <w:proofErr w:type="spellEnd"/>
      <w:r w:rsidRPr="00540145">
        <w:rPr>
          <w:sz w:val="28"/>
          <w:szCs w:val="28"/>
          <w:lang w:val="ru-RU"/>
        </w:rPr>
        <w:t xml:space="preserve"> </w:t>
      </w:r>
      <w:proofErr w:type="spellStart"/>
      <w:r w:rsidRPr="00540145">
        <w:rPr>
          <w:sz w:val="28"/>
          <w:szCs w:val="28"/>
          <w:lang w:val="ru-RU"/>
        </w:rPr>
        <w:t>майно</w:t>
      </w:r>
      <w:proofErr w:type="spellEnd"/>
      <w:r w:rsidRPr="00540145">
        <w:rPr>
          <w:sz w:val="28"/>
          <w:szCs w:val="28"/>
          <w:lang w:val="ru-RU"/>
        </w:rPr>
        <w:t xml:space="preserve"> –</w:t>
      </w:r>
      <w:r w:rsidRPr="00540145">
        <w:rPr>
          <w:sz w:val="28"/>
          <w:szCs w:val="28"/>
        </w:rPr>
        <w:t xml:space="preserve"> </w:t>
      </w:r>
      <w:r w:rsidR="00540145" w:rsidRPr="00540145">
        <w:rPr>
          <w:sz w:val="28"/>
          <w:szCs w:val="28"/>
        </w:rPr>
        <w:t>командний пункт</w:t>
      </w:r>
      <w:r w:rsidR="00A35221">
        <w:rPr>
          <w:sz w:val="28"/>
          <w:szCs w:val="28"/>
        </w:rPr>
        <w:t xml:space="preserve"> літер /Ч</w:t>
      </w:r>
      <w:r w:rsidR="00540145" w:rsidRPr="00540145">
        <w:rPr>
          <w:sz w:val="28"/>
          <w:szCs w:val="28"/>
        </w:rPr>
        <w:t>-1</w:t>
      </w:r>
      <w:r w:rsidR="00A35221">
        <w:rPr>
          <w:sz w:val="28"/>
          <w:szCs w:val="28"/>
        </w:rPr>
        <w:t>/</w:t>
      </w:r>
      <w:r w:rsidR="00540145" w:rsidRPr="00540145">
        <w:rPr>
          <w:sz w:val="28"/>
          <w:szCs w:val="28"/>
        </w:rPr>
        <w:t xml:space="preserve"> загальною площею 303,4 </w:t>
      </w:r>
      <w:proofErr w:type="spellStart"/>
      <w:r w:rsidR="00540145" w:rsidRPr="00540145">
        <w:rPr>
          <w:sz w:val="28"/>
          <w:szCs w:val="28"/>
        </w:rPr>
        <w:t>кв.м</w:t>
      </w:r>
      <w:proofErr w:type="spellEnd"/>
      <w:r w:rsidR="00540145" w:rsidRPr="00540145">
        <w:rPr>
          <w:sz w:val="28"/>
          <w:szCs w:val="28"/>
        </w:rPr>
        <w:t xml:space="preserve"> </w:t>
      </w:r>
      <w:r w:rsidRPr="00540145">
        <w:rPr>
          <w:sz w:val="28"/>
          <w:szCs w:val="28"/>
        </w:rPr>
        <w:t xml:space="preserve">за </w:t>
      </w:r>
      <w:r w:rsidRPr="00540145">
        <w:rPr>
          <w:sz w:val="28"/>
          <w:szCs w:val="28"/>
          <w:lang w:val="ru-RU"/>
        </w:rPr>
        <w:t>адресою:</w:t>
      </w:r>
      <w:r w:rsidRPr="00540145">
        <w:rPr>
          <w:sz w:val="28"/>
          <w:szCs w:val="28"/>
        </w:rPr>
        <w:t xml:space="preserve"> </w:t>
      </w:r>
      <w:r w:rsidR="00540145" w:rsidRPr="00540145">
        <w:rPr>
          <w:sz w:val="28"/>
          <w:szCs w:val="28"/>
        </w:rPr>
        <w:t xml:space="preserve">Волинська область, Ковельський р-н, с. </w:t>
      </w:r>
      <w:proofErr w:type="spellStart"/>
      <w:r w:rsidR="00540145" w:rsidRPr="00540145">
        <w:rPr>
          <w:sz w:val="28"/>
          <w:szCs w:val="28"/>
        </w:rPr>
        <w:t>Городилець</w:t>
      </w:r>
      <w:proofErr w:type="spellEnd"/>
      <w:r w:rsidR="00540145" w:rsidRPr="00540145">
        <w:rPr>
          <w:sz w:val="28"/>
          <w:szCs w:val="28"/>
        </w:rPr>
        <w:t>, вул. Військова, 7</w:t>
      </w:r>
      <w:r w:rsidRPr="00540145">
        <w:rPr>
          <w:sz w:val="28"/>
          <w:szCs w:val="28"/>
          <w:lang w:val="ru-RU"/>
        </w:rPr>
        <w:t xml:space="preserve">, </w:t>
      </w:r>
      <w:r w:rsidRPr="00540145">
        <w:rPr>
          <w:sz w:val="28"/>
          <w:szCs w:val="28"/>
        </w:rPr>
        <w:t xml:space="preserve">що </w:t>
      </w:r>
      <w:proofErr w:type="spellStart"/>
      <w:r w:rsidRPr="00540145">
        <w:rPr>
          <w:sz w:val="28"/>
          <w:szCs w:val="28"/>
          <w:lang w:val="ru-RU"/>
        </w:rPr>
        <w:t>обліковується</w:t>
      </w:r>
      <w:proofErr w:type="spellEnd"/>
      <w:r w:rsidRPr="00540145">
        <w:rPr>
          <w:sz w:val="28"/>
          <w:szCs w:val="28"/>
          <w:lang w:val="ru-RU"/>
        </w:rPr>
        <w:t xml:space="preserve">  на </w:t>
      </w:r>
      <w:proofErr w:type="spellStart"/>
      <w:r w:rsidRPr="00540145">
        <w:rPr>
          <w:sz w:val="28"/>
          <w:szCs w:val="28"/>
          <w:lang w:val="ru-RU"/>
        </w:rPr>
        <w:t>балансі</w:t>
      </w:r>
      <w:proofErr w:type="spellEnd"/>
      <w:r w:rsidRPr="00540145">
        <w:rPr>
          <w:sz w:val="28"/>
          <w:szCs w:val="28"/>
        </w:rPr>
        <w:t xml:space="preserve"> </w:t>
      </w:r>
      <w:r w:rsidR="002A6442">
        <w:rPr>
          <w:sz w:val="28"/>
          <w:szCs w:val="28"/>
        </w:rPr>
        <w:t>Ковельської районної військової (державної) адміністрації, як правонаступника Турійської районної державної адміністрації</w:t>
      </w:r>
      <w:r w:rsidRPr="00540145">
        <w:rPr>
          <w:iCs/>
          <w:sz w:val="28"/>
          <w:szCs w:val="28"/>
        </w:rPr>
        <w:t>.</w:t>
      </w:r>
    </w:p>
    <w:p w14:paraId="29CBE31E" w14:textId="1E35D38F" w:rsidR="00903AC5" w:rsidRDefault="00903AC5" w:rsidP="00903AC5">
      <w:pPr>
        <w:pStyle w:val="a9"/>
        <w:tabs>
          <w:tab w:val="left" w:pos="851"/>
        </w:tabs>
        <w:ind w:left="426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Взяти  до    відома,    що     Ковельська   районна   військова   (державна) </w:t>
      </w:r>
    </w:p>
    <w:p w14:paraId="0C0597A7" w14:textId="02F91CA0" w:rsidR="00903AC5" w:rsidRPr="00903AC5" w:rsidRDefault="00903AC5" w:rsidP="00903AC5">
      <w:pPr>
        <w:tabs>
          <w:tab w:val="left" w:pos="851"/>
        </w:tabs>
        <w:jc w:val="both"/>
        <w:rPr>
          <w:i/>
          <w:sz w:val="28"/>
          <w:szCs w:val="28"/>
        </w:rPr>
      </w:pPr>
      <w:r w:rsidRPr="00903AC5">
        <w:rPr>
          <w:iCs/>
          <w:sz w:val="28"/>
          <w:szCs w:val="28"/>
        </w:rPr>
        <w:t>адміністрація є органом управління  вище  згаданого майна.</w:t>
      </w:r>
    </w:p>
    <w:p w14:paraId="72820621" w14:textId="77777777" w:rsidR="002A6442" w:rsidRPr="00540145" w:rsidRDefault="002A6442" w:rsidP="002A6442">
      <w:pPr>
        <w:pStyle w:val="a9"/>
        <w:tabs>
          <w:tab w:val="left" w:pos="851"/>
        </w:tabs>
        <w:ind w:left="426"/>
        <w:jc w:val="both"/>
        <w:rPr>
          <w:i/>
          <w:sz w:val="28"/>
          <w:szCs w:val="28"/>
        </w:rPr>
      </w:pPr>
    </w:p>
    <w:p w14:paraId="05D7CA57" w14:textId="0C904659" w:rsidR="00FB3B8B" w:rsidRDefault="002A6442" w:rsidP="002A6442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Відділу</w:t>
      </w:r>
      <w:r w:rsidR="00623A4C">
        <w:rPr>
          <w:sz w:val="28"/>
          <w:szCs w:val="28"/>
        </w:rPr>
        <w:t xml:space="preserve"> фінансово-господарського забезпечення </w:t>
      </w:r>
      <w:r>
        <w:rPr>
          <w:sz w:val="28"/>
          <w:szCs w:val="28"/>
        </w:rPr>
        <w:t>апарату Ковельської районної державної адміністрації (</w:t>
      </w:r>
      <w:r w:rsidR="00C4232B">
        <w:rPr>
          <w:sz w:val="28"/>
          <w:szCs w:val="28"/>
        </w:rPr>
        <w:t>Ім’я Прізвище</w:t>
      </w:r>
      <w:r>
        <w:rPr>
          <w:sz w:val="28"/>
          <w:szCs w:val="28"/>
        </w:rPr>
        <w:t>) з</w:t>
      </w:r>
      <w:r w:rsidR="00FB3B8B" w:rsidRPr="00FB3B8B">
        <w:rPr>
          <w:sz w:val="28"/>
          <w:szCs w:val="28"/>
        </w:rPr>
        <w:t xml:space="preserve">вернутися з клопотанням до Управління забезпечення реалізації повноважень у Волинській області Регіонального відділення Фонду державного майна України по Львівській, Закарпатській та Волинській областях щодо включення майна визначеного пунктом 1 цього </w:t>
      </w:r>
      <w:r w:rsidR="007C665A">
        <w:rPr>
          <w:sz w:val="28"/>
          <w:szCs w:val="28"/>
        </w:rPr>
        <w:t xml:space="preserve">розпорядження </w:t>
      </w:r>
      <w:r w:rsidR="00FB3B8B" w:rsidRPr="00FB3B8B">
        <w:rPr>
          <w:sz w:val="28"/>
          <w:szCs w:val="28"/>
        </w:rPr>
        <w:t xml:space="preserve"> до Переліку об’єктів, щодо яких прийнято рішення про передачу в оренду без проведення аукціону (Перелік другого типу).</w:t>
      </w:r>
    </w:p>
    <w:p w14:paraId="7721768D" w14:textId="77777777" w:rsidR="002A6442" w:rsidRPr="00FB3B8B" w:rsidRDefault="002A6442" w:rsidP="002A6442">
      <w:pPr>
        <w:jc w:val="both"/>
        <w:rPr>
          <w:sz w:val="28"/>
          <w:szCs w:val="28"/>
        </w:rPr>
      </w:pPr>
    </w:p>
    <w:p w14:paraId="60946AFB" w14:textId="7717FE4C" w:rsidR="00FB3B8B" w:rsidRDefault="00FB3B8B" w:rsidP="002A6442">
      <w:pPr>
        <w:pStyle w:val="a9"/>
        <w:numPr>
          <w:ilvl w:val="0"/>
          <w:numId w:val="1"/>
        </w:numPr>
        <w:tabs>
          <w:tab w:val="left" w:pos="2910"/>
        </w:tabs>
        <w:rPr>
          <w:sz w:val="28"/>
          <w:szCs w:val="28"/>
        </w:rPr>
      </w:pPr>
      <w:r w:rsidRPr="002A6442">
        <w:rPr>
          <w:sz w:val="28"/>
          <w:szCs w:val="28"/>
        </w:rPr>
        <w:t xml:space="preserve">Контроль за виконанням цього </w:t>
      </w:r>
      <w:r w:rsidR="007C665A">
        <w:rPr>
          <w:sz w:val="28"/>
          <w:szCs w:val="28"/>
        </w:rPr>
        <w:t>розпорядження</w:t>
      </w:r>
      <w:r w:rsidRPr="002A6442">
        <w:rPr>
          <w:sz w:val="28"/>
          <w:szCs w:val="28"/>
        </w:rPr>
        <w:t xml:space="preserve"> залишаю за собою.</w:t>
      </w:r>
    </w:p>
    <w:p w14:paraId="4D5D2316" w14:textId="77777777" w:rsidR="002A6442" w:rsidRPr="002A6442" w:rsidRDefault="002A6442" w:rsidP="002A6442">
      <w:pPr>
        <w:pStyle w:val="a9"/>
        <w:rPr>
          <w:sz w:val="28"/>
          <w:szCs w:val="28"/>
        </w:rPr>
      </w:pPr>
    </w:p>
    <w:p w14:paraId="65A53867" w14:textId="77777777" w:rsidR="002F64A0" w:rsidRDefault="002A6442" w:rsidP="005C70BB">
      <w:pPr>
        <w:tabs>
          <w:tab w:val="left" w:pos="2910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Начальник                                                                                           </w:t>
      </w:r>
      <w:r w:rsidRPr="002A6442">
        <w:rPr>
          <w:b/>
          <w:bCs/>
          <w:sz w:val="28"/>
          <w:szCs w:val="28"/>
        </w:rPr>
        <w:t>Ольга ЧЕРЕН</w:t>
      </w:r>
    </w:p>
    <w:p w14:paraId="7C9424AC" w14:textId="4FFADAB5" w:rsidR="005C70BB" w:rsidRPr="002F64A0" w:rsidRDefault="002A6442" w:rsidP="005C70BB">
      <w:pPr>
        <w:tabs>
          <w:tab w:val="left" w:pos="2910"/>
        </w:tabs>
        <w:rPr>
          <w:b/>
          <w:bCs/>
        </w:rPr>
      </w:pPr>
      <w:r w:rsidRPr="002F64A0">
        <w:t>Мирослава Поляк 71700</w:t>
      </w:r>
    </w:p>
    <w:sectPr w:rsidR="005C70BB" w:rsidRPr="002F64A0" w:rsidSect="002F64A0">
      <w:headerReference w:type="default" r:id="rId8"/>
      <w:pgSz w:w="11906" w:h="16838"/>
      <w:pgMar w:top="284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A040C" w14:textId="77777777" w:rsidR="005F6EB0" w:rsidRDefault="005F6EB0" w:rsidP="005C70BB">
      <w:r>
        <w:separator/>
      </w:r>
    </w:p>
  </w:endnote>
  <w:endnote w:type="continuationSeparator" w:id="0">
    <w:p w14:paraId="240D67BE" w14:textId="77777777" w:rsidR="005F6EB0" w:rsidRDefault="005F6EB0" w:rsidP="005C7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F42AC" w14:textId="77777777" w:rsidR="005F6EB0" w:rsidRDefault="005F6EB0" w:rsidP="005C70BB">
      <w:r>
        <w:separator/>
      </w:r>
    </w:p>
  </w:footnote>
  <w:footnote w:type="continuationSeparator" w:id="0">
    <w:p w14:paraId="5C904EB9" w14:textId="77777777" w:rsidR="005F6EB0" w:rsidRDefault="005F6EB0" w:rsidP="005C7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59062552"/>
      <w:docPartObj>
        <w:docPartGallery w:val="Page Numbers (Top of Page)"/>
        <w:docPartUnique/>
      </w:docPartObj>
    </w:sdtPr>
    <w:sdtContent>
      <w:p w14:paraId="7FB4AB90" w14:textId="55D87414" w:rsidR="005C70BB" w:rsidRDefault="005C70B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061886" w14:textId="77777777" w:rsidR="005C70BB" w:rsidRDefault="005C70B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3F3CEA"/>
    <w:multiLevelType w:val="hybridMultilevel"/>
    <w:tmpl w:val="53BE113A"/>
    <w:lvl w:ilvl="0" w:tplc="283E4C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580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1DD"/>
    <w:rsid w:val="000A687E"/>
    <w:rsid w:val="000E6FF9"/>
    <w:rsid w:val="000F18BA"/>
    <w:rsid w:val="001358CF"/>
    <w:rsid w:val="001A3DAA"/>
    <w:rsid w:val="001D1375"/>
    <w:rsid w:val="002A6442"/>
    <w:rsid w:val="002C7E5F"/>
    <w:rsid w:val="002F64A0"/>
    <w:rsid w:val="003013F0"/>
    <w:rsid w:val="00475CAE"/>
    <w:rsid w:val="00540145"/>
    <w:rsid w:val="00581C9C"/>
    <w:rsid w:val="005C70BB"/>
    <w:rsid w:val="005F6EB0"/>
    <w:rsid w:val="00623A4C"/>
    <w:rsid w:val="00686CB8"/>
    <w:rsid w:val="006A6BED"/>
    <w:rsid w:val="007542B0"/>
    <w:rsid w:val="007C665A"/>
    <w:rsid w:val="008F41DD"/>
    <w:rsid w:val="00903AC5"/>
    <w:rsid w:val="0097384A"/>
    <w:rsid w:val="009B49F4"/>
    <w:rsid w:val="00A32E4B"/>
    <w:rsid w:val="00A35221"/>
    <w:rsid w:val="00A36374"/>
    <w:rsid w:val="00A75032"/>
    <w:rsid w:val="00BE6745"/>
    <w:rsid w:val="00C4232B"/>
    <w:rsid w:val="00CA5681"/>
    <w:rsid w:val="00DC2FC6"/>
    <w:rsid w:val="00E046C5"/>
    <w:rsid w:val="00F216F3"/>
    <w:rsid w:val="00FA1540"/>
    <w:rsid w:val="00FB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78D71"/>
  <w15:docId w15:val="{A12D2C25-5BEE-4974-A906-F3425B7B8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5C70BB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5C70B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5C70BB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5C70B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5401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1410</Words>
  <Characters>804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Lena</cp:lastModifiedBy>
  <cp:revision>10</cp:revision>
  <cp:lastPrinted>2024-11-11T10:49:00Z</cp:lastPrinted>
  <dcterms:created xsi:type="dcterms:W3CDTF">2024-11-11T07:11:00Z</dcterms:created>
  <dcterms:modified xsi:type="dcterms:W3CDTF">2024-12-11T07:54:00Z</dcterms:modified>
</cp:coreProperties>
</file>