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0419E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089FA448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91613395" r:id="rId7"/>
        </w:object>
      </w:r>
    </w:p>
    <w:p w14:paraId="3C12030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1A0BA320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B7DCC34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40FCEF8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5D83BF08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24485ED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5FFBBC79" w14:textId="046653DE" w:rsidR="00282609" w:rsidRDefault="00192E52" w:rsidP="00192E52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22 </w:t>
      </w:r>
      <w:r w:rsidR="005B76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серпн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5B76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м. Ковель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</w:t>
      </w:r>
      <w:r w:rsidR="000545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111</w:t>
      </w:r>
    </w:p>
    <w:p w14:paraId="6F7AD2CD" w14:textId="77777777" w:rsidR="005B76BF" w:rsidRDefault="005B76BF" w:rsidP="005B76BF">
      <w:pPr>
        <w:tabs>
          <w:tab w:val="left" w:pos="9638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577A5E59" w14:textId="312066C1" w:rsidR="00402467" w:rsidRPr="00032624" w:rsidRDefault="00D13998" w:rsidP="00E44791">
      <w:pPr>
        <w:tabs>
          <w:tab w:val="left" w:pos="11076"/>
        </w:tabs>
        <w:spacing w:after="0" w:line="240" w:lineRule="auto"/>
        <w:ind w:right="6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eastAsia="Times New Roman" w:hAnsi="Times New Roman" w:cs="Times New Roman"/>
          <w:sz w:val="28"/>
          <w:szCs w:val="28"/>
        </w:rPr>
        <w:t xml:space="preserve">Про виведення </w:t>
      </w:r>
      <w:r w:rsidR="005B76BF" w:rsidRPr="00032624">
        <w:rPr>
          <w:rFonts w:ascii="Times New Roman" w:hAnsi="Times New Roman" w:cs="Times New Roman"/>
          <w:sz w:val="28"/>
          <w:szCs w:val="28"/>
          <w:lang w:val="uk-UA"/>
        </w:rPr>
        <w:t>зі складу вихованців</w:t>
      </w:r>
      <w:r w:rsidR="005B76BF" w:rsidRPr="000326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6BF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Pr="00032624">
        <w:rPr>
          <w:rFonts w:ascii="Times New Roman" w:eastAsia="Times New Roman" w:hAnsi="Times New Roman" w:cs="Times New Roman"/>
          <w:sz w:val="28"/>
          <w:szCs w:val="28"/>
        </w:rPr>
        <w:t>особи з числа дітей</w:t>
      </w:r>
      <w:r w:rsidR="001066D3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r w:rsidR="00516F18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0326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6BF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та переведення дитячого будинку сімейного типу в статус прийомної сім’ї</w:t>
      </w:r>
    </w:p>
    <w:p w14:paraId="0C8267DC" w14:textId="77777777" w:rsidR="00AA5F5D" w:rsidRPr="00032624" w:rsidRDefault="00AA5F5D" w:rsidP="00E44791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D70924" w14:textId="7E104D7E" w:rsidR="00CE790C" w:rsidRPr="00032624" w:rsidRDefault="00D13998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24446C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E32731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CB07A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24446C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8B34D2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2022</w:t>
      </w:r>
      <w:r w:rsidR="00032624"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B07AE">
        <w:rPr>
          <w:rFonts w:ascii="Times New Roman" w:eastAsia="Times New Roman" w:hAnsi="Times New Roman" w:cs="Times New Roman"/>
          <w:sz w:val="28"/>
          <w:szCs w:val="28"/>
          <w:lang w:val="uk-UA"/>
        </w:rPr>
        <w:t>№ 68/2022 «Про утворення військових адміністрацій»</w:t>
      </w:r>
      <w:r w:rsidRPr="00CB07A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5B76BF" w:rsidRPr="00CB07A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26.04.2002 № 565 «Про затвердження Положення про прийомну сім’ю», </w:t>
      </w:r>
      <w:r w:rsidR="00CE790C" w:rsidRPr="00CB07AE">
        <w:rPr>
          <w:rFonts w:ascii="Times New Roman" w:hAnsi="Times New Roman" w:cs="Times New Roman"/>
          <w:sz w:val="28"/>
          <w:szCs w:val="28"/>
          <w:lang w:val="uk-UA"/>
        </w:rPr>
        <w:t>Положення про дитячий будинок сімейного типу, затвердженого постановою Кабінету Міністрів України від 26</w:t>
      </w:r>
      <w:r w:rsidR="00291FCB" w:rsidRPr="00CB07AE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="00CE790C" w:rsidRPr="00CB07AE">
        <w:rPr>
          <w:rFonts w:ascii="Times New Roman" w:hAnsi="Times New Roman" w:cs="Times New Roman"/>
          <w:sz w:val="28"/>
          <w:szCs w:val="28"/>
          <w:lang w:val="uk-UA"/>
        </w:rPr>
        <w:t>2002 №</w:t>
      </w:r>
      <w:r w:rsidR="00CE790C" w:rsidRPr="00CB07AE">
        <w:rPr>
          <w:rFonts w:ascii="Times New Roman" w:hAnsi="Times New Roman" w:cs="Times New Roman"/>
          <w:sz w:val="28"/>
          <w:szCs w:val="28"/>
        </w:rPr>
        <w:t> </w:t>
      </w:r>
      <w:r w:rsidR="00CE790C" w:rsidRPr="00CB07AE">
        <w:rPr>
          <w:rFonts w:ascii="Times New Roman" w:hAnsi="Times New Roman" w:cs="Times New Roman"/>
          <w:sz w:val="28"/>
          <w:szCs w:val="28"/>
          <w:lang w:val="uk-UA"/>
        </w:rPr>
        <w:t xml:space="preserve">564, </w:t>
      </w:r>
      <w:r w:rsidR="00600178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розпорядження голови </w:t>
      </w:r>
      <w:r w:rsidR="00261216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Любомльської </w:t>
      </w:r>
      <w:r w:rsidR="00600178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</w:t>
      </w:r>
      <w:r w:rsidR="007E27BA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онної </w:t>
      </w:r>
      <w:r w:rsidR="00600178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</w:t>
      </w:r>
      <w:r w:rsidR="007E27BA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авної </w:t>
      </w:r>
      <w:r w:rsidR="00600178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адміністрації від 21</w:t>
      </w:r>
      <w:r w:rsidR="00A55212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0178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листопада 2006 № 362</w:t>
      </w:r>
      <w:r w:rsidR="00600178" w:rsidRPr="00CB07A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«Про створення дитячого будинку сімейного типу на базі прийомної сім’ї </w:t>
      </w:r>
      <w:bookmarkStart w:id="0" w:name="_Hlk175554111"/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bookmarkEnd w:id="0"/>
      <w:r w:rsidR="00600178" w:rsidRPr="00CB07A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</w:t>
      </w:r>
      <w:r w:rsidR="00600178" w:rsidRPr="00CB07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216" w:rsidRPr="00CB07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216" w:rsidRPr="00CB07A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першого заступника голови Любомльської</w:t>
      </w:r>
      <w:r w:rsidR="00261216"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районної державної адміністрації від 26 травня 2017 № 186 «Про влаштування дітей до дитячого будинку сімейного типу</w:t>
      </w:r>
      <w:r w:rsidR="00CB45D2"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</w:t>
      </w:r>
      <w:r w:rsidR="00600178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39F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заяви батьків-вихователів</w:t>
      </w:r>
      <w:r w:rsidR="004F7F8D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:</w:t>
      </w:r>
      <w:r w:rsidR="00CD039F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192E52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39F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B45D2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21 серпня 2024 року</w:t>
      </w:r>
      <w:r w:rsidR="00CD039F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CB45D2" w:rsidRPr="0003262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341332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45D2" w:rsidRPr="00032624">
        <w:rPr>
          <w:rFonts w:ascii="Times New Roman" w:hAnsi="Times New Roman" w:cs="Times New Roman"/>
          <w:sz w:val="28"/>
          <w:szCs w:val="28"/>
          <w:lang w:val="uk-UA"/>
        </w:rPr>
        <w:t>серп</w:t>
      </w:r>
      <w:r w:rsidR="00291FCB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CB45D2" w:rsidRPr="0003262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B45D2" w:rsidRPr="0003262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7004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>/1-16/2-2</w:t>
      </w:r>
      <w:r w:rsidR="00CB45D2" w:rsidRPr="0003262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31864F9E" w14:textId="77777777" w:rsidR="00C922BF" w:rsidRPr="00032624" w:rsidRDefault="00C922BF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A93A52" w14:textId="3CD2EB93" w:rsidR="00CE790C" w:rsidRPr="00032624" w:rsidRDefault="00CE790C" w:rsidP="00CE4FCB">
      <w:pPr>
        <w:pStyle w:val="a3"/>
        <w:numPr>
          <w:ilvl w:val="0"/>
          <w:numId w:val="6"/>
        </w:num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308A1" w:rsidRPr="00032624">
        <w:rPr>
          <w:rFonts w:ascii="Times New Roman" w:hAnsi="Times New Roman" w:cs="Times New Roman"/>
          <w:sz w:val="28"/>
          <w:szCs w:val="28"/>
          <w:lang w:val="uk-UA"/>
        </w:rPr>
        <w:t>ивести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C67BB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6E49C3">
        <w:rPr>
          <w:rFonts w:ascii="Times New Roman" w:hAnsi="Times New Roman" w:cs="Times New Roman"/>
          <w:sz w:val="28"/>
          <w:szCs w:val="28"/>
          <w:lang w:val="uk-UA"/>
        </w:rPr>
        <w:t>ім’я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E52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зі складу вихованців </w:t>
      </w:r>
      <w:bookmarkStart w:id="1" w:name="_Hlk175126015"/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bookmarkEnd w:id="1"/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7B265F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досягненням </w:t>
      </w:r>
      <w:r w:rsidR="00CB45D2" w:rsidRPr="00032624">
        <w:rPr>
          <w:rFonts w:ascii="Times New Roman" w:hAnsi="Times New Roman" w:cs="Times New Roman"/>
          <w:sz w:val="28"/>
          <w:szCs w:val="28"/>
          <w:lang w:val="uk-UA"/>
        </w:rPr>
        <w:t>повноліття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3F4C3F" w14:textId="77777777" w:rsidR="00CB45D2" w:rsidRPr="00032624" w:rsidRDefault="00CB45D2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820661" w14:textId="2D33CCBF" w:rsidR="00CB45D2" w:rsidRPr="00032624" w:rsidRDefault="00CB45D2" w:rsidP="00CE4FCB">
      <w:pPr>
        <w:pStyle w:val="a3"/>
        <w:numPr>
          <w:ilvl w:val="0"/>
          <w:numId w:val="6"/>
        </w:num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Перевести дитячий будинок сімейного типу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981EE0" w:rsidRPr="000326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EE0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981EE0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кий знаходиться за адресою: Волинськ</w:t>
      </w:r>
      <w:r w:rsidR="00981EE0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а</w:t>
      </w:r>
      <w:r w:rsidR="00981EE0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област</w:t>
      </w:r>
      <w:r w:rsidR="00981EE0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ь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981EE0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EE0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</w:t>
      </w:r>
      <w:r w:rsidR="00981EE0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ий</w:t>
      </w:r>
      <w:r w:rsidR="00981EE0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</w:t>
      </w:r>
      <w:r w:rsidR="00981EE0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981EE0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92E5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*****</w:t>
      </w:r>
      <w:r w:rsidR="00981EE0"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>в статус прийомної сім’ї.</w:t>
      </w:r>
    </w:p>
    <w:p w14:paraId="5F2EFEB4" w14:textId="77777777" w:rsidR="00C922BF" w:rsidRPr="00032624" w:rsidRDefault="00C922BF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727872" w14:textId="19712E0C" w:rsidR="007804F7" w:rsidRPr="00032624" w:rsidRDefault="00D260DB" w:rsidP="00CE4FCB">
      <w:pPr>
        <w:pStyle w:val="a3"/>
        <w:numPr>
          <w:ilvl w:val="0"/>
          <w:numId w:val="6"/>
        </w:num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Припинити дію договору про організацію діяльності дитячого будинку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сімейного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типу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11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грудня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2006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№ 1 та додаткових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804F7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договорів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до </w:t>
      </w:r>
      <w:r w:rsidR="00FC7C85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договору</w:t>
      </w:r>
    </w:p>
    <w:p w14:paraId="3783A740" w14:textId="77777777" w:rsidR="007804F7" w:rsidRPr="00032624" w:rsidRDefault="007804F7" w:rsidP="00CE4FCB">
      <w:pPr>
        <w:pStyle w:val="a3"/>
        <w:spacing w:after="0" w:line="240" w:lineRule="auto"/>
        <w:ind w:left="-170" w:right="57" w:firstLine="568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6F8D51D2" w14:textId="77777777" w:rsidR="007804F7" w:rsidRPr="00032624" w:rsidRDefault="007804F7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22765592" w14:textId="77777777" w:rsidR="00CE4FCB" w:rsidRDefault="00CE4FCB" w:rsidP="00CE4FCB">
      <w:pPr>
        <w:pStyle w:val="a3"/>
        <w:spacing w:after="0" w:line="240" w:lineRule="auto"/>
        <w:ind w:left="-170" w:right="57" w:firstLine="568"/>
        <w:jc w:val="center"/>
        <w:rPr>
          <w:rFonts w:ascii="Times New Roman" w:hAnsi="Times New Roman" w:cs="Times New Roman"/>
          <w:color w:val="1D1D1B"/>
          <w:sz w:val="24"/>
          <w:szCs w:val="24"/>
          <w:lang w:val="uk-UA"/>
        </w:rPr>
      </w:pPr>
    </w:p>
    <w:p w14:paraId="6FCDB510" w14:textId="77777777" w:rsidR="00CE4FCB" w:rsidRDefault="00CE4FCB" w:rsidP="00CE4FCB">
      <w:pPr>
        <w:pStyle w:val="a3"/>
        <w:spacing w:after="0" w:line="240" w:lineRule="auto"/>
        <w:ind w:left="-170" w:right="57" w:firstLine="568"/>
        <w:jc w:val="center"/>
        <w:rPr>
          <w:rFonts w:ascii="Times New Roman" w:hAnsi="Times New Roman" w:cs="Times New Roman"/>
          <w:color w:val="1D1D1B"/>
          <w:sz w:val="24"/>
          <w:szCs w:val="24"/>
          <w:lang w:val="uk-UA"/>
        </w:rPr>
      </w:pPr>
    </w:p>
    <w:p w14:paraId="405B59EB" w14:textId="77777777" w:rsidR="00CE4FCB" w:rsidRPr="00B7004F" w:rsidRDefault="00CE4FCB" w:rsidP="00CE4FCB">
      <w:pPr>
        <w:pStyle w:val="a3"/>
        <w:spacing w:after="0" w:line="240" w:lineRule="auto"/>
        <w:ind w:left="-170" w:right="57" w:firstLine="568"/>
        <w:jc w:val="center"/>
        <w:rPr>
          <w:rFonts w:ascii="Times New Roman" w:hAnsi="Times New Roman" w:cs="Times New Roman"/>
          <w:color w:val="1D1D1B"/>
          <w:sz w:val="24"/>
          <w:szCs w:val="24"/>
          <w:lang w:val="uk-UA"/>
        </w:rPr>
      </w:pPr>
    </w:p>
    <w:p w14:paraId="0FDF5589" w14:textId="0C9DCF33" w:rsidR="00D260DB" w:rsidRPr="00032624" w:rsidRDefault="00F752D0" w:rsidP="00CE4FCB">
      <w:pPr>
        <w:pStyle w:val="a3"/>
        <w:spacing w:after="0" w:line="240" w:lineRule="auto"/>
        <w:ind w:left="-170" w:right="57" w:firstLine="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lastRenderedPageBreak/>
        <w:t>«</w:t>
      </w:r>
      <w:r w:rsidR="00D260DB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про організацію діяльності дитячого будинку сімейного типу від 11 грудня 2006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р. </w:t>
      </w:r>
      <w:r w:rsidR="00B7004F">
        <w:rPr>
          <w:rFonts w:ascii="Times New Roman" w:hAnsi="Times New Roman" w:cs="Times New Roman"/>
          <w:color w:val="1D1D1B"/>
          <w:sz w:val="28"/>
          <w:szCs w:val="28"/>
          <w:lang w:val="uk-UA"/>
        </w:rPr>
        <w:t>№ 1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»</w:t>
      </w:r>
      <w:r w:rsidR="00D260DB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між </w:t>
      </w:r>
      <w:r w:rsidR="00263552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Ковельською районною державною адміністрацією та батьками-вихователями</w:t>
      </w:r>
      <w:bookmarkStart w:id="2" w:name="_Hlk175146287"/>
      <w:r w:rsidR="00263552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: </w:t>
      </w:r>
      <w:bookmarkEnd w:id="2"/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263552" w:rsidRPr="000326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939996" w14:textId="77777777" w:rsidR="00263552" w:rsidRPr="00032624" w:rsidRDefault="00263552" w:rsidP="00CE4FCB">
      <w:pPr>
        <w:pStyle w:val="a3"/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75F006" w14:textId="08DFCD12" w:rsidR="003906F6" w:rsidRPr="00032624" w:rsidRDefault="00263552" w:rsidP="00CE4FC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>Влаштувати</w:t>
      </w:r>
      <w:r w:rsidR="007124CA" w:rsidRPr="000326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24CA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підставі розпоряджень Любомльської районної державної адміністрації </w:t>
      </w:r>
      <w:r w:rsidR="00B7004F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09 квітня 2008 № 90 </w:t>
      </w:r>
      <w:r w:rsidR="007124CA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влаштування дитини на виховання та спільне проживання у дитячий будинок сімейного типу», </w:t>
      </w:r>
      <w:r w:rsidR="00B7004F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27 червня 2008 № 150 </w:t>
      </w:r>
      <w:r w:rsidR="007124CA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влаштування дітей на виховання та спільне проживання у дитячий будинок сімейного типу», </w:t>
      </w:r>
      <w:r w:rsidR="00B7004F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11 червня 2018 № 285 </w:t>
      </w:r>
      <w:r w:rsidR="007124CA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влаштування дитини до дитячого будинку сімейного типу», </w:t>
      </w:r>
      <w:r w:rsidR="007F69FA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у прийомну сім’ю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192E52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9FA" w:rsidRPr="00032624">
        <w:rPr>
          <w:rFonts w:ascii="Times New Roman" w:hAnsi="Times New Roman" w:cs="Times New Roman"/>
          <w:sz w:val="28"/>
          <w:szCs w:val="28"/>
          <w:lang w:val="uk-UA"/>
        </w:rPr>
        <w:t>на виховання та спільне проживання дітей, позбавлених батьківського піклування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14:paraId="5885FC02" w14:textId="66EB2767" w:rsidR="003906F6" w:rsidRPr="00032624" w:rsidRDefault="00192E52" w:rsidP="00CE4FC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>ім’я</w:t>
      </w:r>
      <w:r w:rsidR="00C67BB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народження;</w:t>
      </w:r>
    </w:p>
    <w:p w14:paraId="2721ACCC" w14:textId="66539A2B" w:rsidR="003906F6" w:rsidRPr="00032624" w:rsidRDefault="00192E52" w:rsidP="00CE4FC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ім’я</w:t>
      </w:r>
      <w:r w:rsidR="00C67BB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народження;</w:t>
      </w:r>
    </w:p>
    <w:p w14:paraId="51EEE04E" w14:textId="304E5836" w:rsidR="003906F6" w:rsidRPr="00032624" w:rsidRDefault="00192E52" w:rsidP="00CE4FC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>ім’я</w:t>
      </w:r>
      <w:r w:rsidR="00C67BB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народження;</w:t>
      </w:r>
    </w:p>
    <w:p w14:paraId="68E5E0D1" w14:textId="489ADB5F" w:rsidR="003906F6" w:rsidRPr="00032624" w:rsidRDefault="00192E52" w:rsidP="00CE4FC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>ім’я</w:t>
      </w:r>
      <w:r w:rsidR="00C67BB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E49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 w:rsidR="003906F6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7F69FA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F06BCBB" w14:textId="77777777" w:rsidR="009E5BCF" w:rsidRPr="00032624" w:rsidRDefault="009E5BCF" w:rsidP="00CE4FCB">
      <w:pPr>
        <w:pStyle w:val="a3"/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1DB6EE15" w14:textId="44C26795" w:rsidR="007F69FA" w:rsidRPr="00032624" w:rsidRDefault="007F69FA" w:rsidP="00CE4FCB">
      <w:pPr>
        <w:pStyle w:val="a3"/>
        <w:numPr>
          <w:ilvl w:val="0"/>
          <w:numId w:val="6"/>
        </w:num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Покласти персональну відповідальність за життя, здоров’я, фізичний та розумовий розвиток дітей на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9E5BCF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3B756A7" w14:textId="77777777" w:rsidR="009E5BCF" w:rsidRPr="00032624" w:rsidRDefault="009E5BCF" w:rsidP="00CE4FCB">
      <w:pPr>
        <w:pStyle w:val="a3"/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28EE31F5" w14:textId="016CBB90" w:rsidR="00CE790C" w:rsidRPr="00032624" w:rsidRDefault="00A31BB6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6. </w:t>
      </w:r>
      <w:r w:rsidR="00CE790C" w:rsidRPr="00032624">
        <w:rPr>
          <w:rFonts w:ascii="Times New Roman" w:hAnsi="Times New Roman" w:cs="Times New Roman"/>
          <w:sz w:val="28"/>
          <w:szCs w:val="28"/>
          <w:lang w:val="uk-UA"/>
        </w:rPr>
        <w:t>ЗОБОВ’ЯЗУЮ:</w:t>
      </w:r>
    </w:p>
    <w:p w14:paraId="2A3BD46A" w14:textId="77DE977C" w:rsidR="00E727C1" w:rsidRDefault="00CE790C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1) службу у справах дітей </w:t>
      </w:r>
      <w:r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державної адміністрації </w:t>
      </w:r>
      <w:r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6E49C3">
        <w:rPr>
          <w:rFonts w:ascii="Times New Roman" w:hAnsi="Times New Roman" w:cs="Times New Roman"/>
          <w:color w:val="1D1D1B"/>
          <w:sz w:val="28"/>
          <w:szCs w:val="28"/>
          <w:lang w:val="uk-UA"/>
        </w:rPr>
        <w:t>ім’я п</w:t>
      </w:r>
      <w:r w:rsidR="006E49C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різвище</w:t>
      </w:r>
      <w:r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 w:rsidR="007804F7"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:</w:t>
      </w:r>
    </w:p>
    <w:p w14:paraId="54FF536D" w14:textId="06636830" w:rsidR="00CE790C" w:rsidRPr="00032624" w:rsidRDefault="007804F7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 </w:t>
      </w:r>
      <w:r w:rsidR="007B265F"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підготувати про</w:t>
      </w:r>
      <w:r w:rsidR="00600178"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є</w:t>
      </w:r>
      <w:r w:rsidR="007B265F"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кт </w:t>
      </w:r>
      <w:r w:rsidRPr="000326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Договору між прийомними батьками</w:t>
      </w: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і Ковельською районною військовою адміністрацією про влаштування дітей на виховання та спільне проживання</w:t>
      </w:r>
      <w:r w:rsidR="000F530B">
        <w:rPr>
          <w:rFonts w:ascii="Times New Roman" w:hAnsi="Times New Roman" w:cs="Times New Roman"/>
          <w:sz w:val="28"/>
          <w:szCs w:val="28"/>
          <w:lang w:val="uk-UA"/>
        </w:rPr>
        <w:t xml:space="preserve"> у прийомну сім’ю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(далі-договір)</w:t>
      </w:r>
      <w:r w:rsidR="002A3343" w:rsidRPr="0003262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2AF3A8" w14:textId="632A78CA" w:rsidR="007804F7" w:rsidRPr="00032624" w:rsidRDefault="007804F7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C0027" w:rsidRPr="00032624">
        <w:rPr>
          <w:rFonts w:ascii="Times New Roman" w:hAnsi="Times New Roman" w:cs="Times New Roman"/>
          <w:sz w:val="28"/>
          <w:szCs w:val="28"/>
          <w:lang w:val="uk-UA"/>
        </w:rPr>
        <w:t>здійснювати контроль за умовами проживання і виховання дітей та раз на рік до 20 січня готувати звіт про стан виховання, утримання і розвиток дітей у прийомній сім’ї;</w:t>
      </w:r>
    </w:p>
    <w:p w14:paraId="44D2AD51" w14:textId="3166774B" w:rsidR="004C0027" w:rsidRPr="00032624" w:rsidRDefault="00490132" w:rsidP="00CE4FCB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left="-170" w:right="57" w:firstLine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CE790C" w:rsidRPr="00032624">
        <w:rPr>
          <w:rFonts w:ascii="Times New Roman" w:hAnsi="Times New Roman" w:cs="Times New Roman"/>
          <w:sz w:val="28"/>
          <w:szCs w:val="28"/>
        </w:rPr>
        <w:t>у</w:t>
      </w:r>
      <w:r w:rsidR="00CE790C" w:rsidRPr="00032624">
        <w:rPr>
          <w:rFonts w:ascii="Times New Roman" w:hAnsi="Times New Roman" w:cs="Times New Roman"/>
          <w:color w:val="000000"/>
          <w:sz w:val="28"/>
          <w:szCs w:val="28"/>
        </w:rPr>
        <w:t xml:space="preserve">правління </w:t>
      </w:r>
      <w:r w:rsidR="00F752D0" w:rsidRPr="00F752D0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соціальної та ветеранської політики районної  державної адміністрації</w:t>
      </w:r>
      <w:r w:rsidR="004F7F8D"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790C" w:rsidRPr="0003262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E49C3">
        <w:rPr>
          <w:rFonts w:ascii="Times New Roman" w:hAnsi="Times New Roman" w:cs="Times New Roman"/>
          <w:color w:val="1D1D1B"/>
          <w:sz w:val="28"/>
          <w:szCs w:val="28"/>
          <w:lang w:val="uk-UA"/>
        </w:rPr>
        <w:t>ім’я п</w:t>
      </w:r>
      <w:r w:rsidR="006E49C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різвище</w:t>
      </w:r>
      <w:r w:rsidR="00CE790C" w:rsidRPr="0003262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C0027"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21FB7747" w14:textId="10777A87" w:rsidR="004C0027" w:rsidRPr="00032624" w:rsidRDefault="004C0027" w:rsidP="00CE4FCB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left="-170" w:right="57" w:firstLine="56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CE790C" w:rsidRPr="00032624">
        <w:rPr>
          <w:rFonts w:ascii="Times New Roman" w:hAnsi="Times New Roman" w:cs="Times New Roman"/>
          <w:color w:val="000000"/>
          <w:sz w:val="28"/>
          <w:szCs w:val="28"/>
        </w:rPr>
        <w:t>припинити призначення та виплату державної соціальної допомоги на</w:t>
      </w:r>
      <w:r w:rsidR="00E727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1C6D36" w:rsidRPr="000326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06F6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E52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1C6D36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03262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2727B07" w14:textId="021D14C9" w:rsidR="004C0027" w:rsidRPr="00032624" w:rsidRDefault="004C0027" w:rsidP="00CE4FCB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left="-170" w:right="57" w:firstLine="56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>- здійснювати призначення та виплату державної соціальної допомоги на дітей та грошове забезпечення одному з прийомних батьків за надання соціальних послуг згідно з чинним законодавством;</w:t>
      </w:r>
    </w:p>
    <w:p w14:paraId="5F36D18C" w14:textId="7D300BFF" w:rsidR="004C0027" w:rsidRPr="00032624" w:rsidRDefault="004C0027" w:rsidP="00CE4FCB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left="-170" w:right="57" w:firstLine="56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sz w:val="28"/>
          <w:szCs w:val="28"/>
          <w:lang w:val="uk-UA"/>
        </w:rPr>
        <w:t>- надавати службі у справах дітей райдержадміністрації щороку до 10 січня звіт про виконання абзацу 2 підпункту 2) пункту 7 цього розпорядження.</w:t>
      </w:r>
    </w:p>
    <w:p w14:paraId="472F10D9" w14:textId="77777777" w:rsidR="000F530B" w:rsidRDefault="000F530B" w:rsidP="000F530B">
      <w:pPr>
        <w:pStyle w:val="a3"/>
        <w:shd w:val="clear" w:color="auto" w:fill="FFFFFF"/>
        <w:tabs>
          <w:tab w:val="left" w:pos="-142"/>
          <w:tab w:val="left" w:pos="0"/>
        </w:tabs>
        <w:spacing w:after="0" w:line="240" w:lineRule="auto"/>
        <w:ind w:left="398" w:right="5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58FA2604" w14:textId="42FB4CD7" w:rsidR="004C0027" w:rsidRPr="00032624" w:rsidRDefault="009A17FA" w:rsidP="00A31BB6">
      <w:pPr>
        <w:pStyle w:val="a3"/>
        <w:numPr>
          <w:ilvl w:val="0"/>
          <w:numId w:val="10"/>
        </w:numPr>
        <w:shd w:val="clear" w:color="auto" w:fill="FFFFFF"/>
        <w:tabs>
          <w:tab w:val="left" w:pos="-142"/>
          <w:tab w:val="left" w:pos="0"/>
        </w:tabs>
        <w:spacing w:after="0" w:line="240" w:lineRule="auto"/>
        <w:ind w:left="-142" w:right="57" w:firstLine="592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027" w:rsidRPr="00032624"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="00101D7F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624" w:rsidRPr="00032624">
        <w:rPr>
          <w:rFonts w:ascii="Times New Roman" w:hAnsi="Times New Roman" w:cs="Times New Roman"/>
          <w:sz w:val="28"/>
          <w:szCs w:val="28"/>
          <w:lang w:val="uk-UA"/>
        </w:rPr>
        <w:t>Головненс</w:t>
      </w:r>
      <w:r w:rsidR="00101D7F" w:rsidRPr="00032624">
        <w:rPr>
          <w:rFonts w:ascii="Times New Roman" w:hAnsi="Times New Roman" w:cs="Times New Roman"/>
          <w:sz w:val="28"/>
          <w:szCs w:val="28"/>
          <w:lang w:val="uk-UA"/>
        </w:rPr>
        <w:t>ькому селищному голові Ковельського району Волинської області</w:t>
      </w:r>
      <w:r w:rsidR="00032624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E49C3">
        <w:rPr>
          <w:rFonts w:ascii="Times New Roman" w:hAnsi="Times New Roman" w:cs="Times New Roman"/>
          <w:color w:val="1D1D1B"/>
          <w:sz w:val="28"/>
          <w:szCs w:val="28"/>
          <w:lang w:val="uk-UA"/>
        </w:rPr>
        <w:t>ім’я п</w:t>
      </w:r>
      <w:r w:rsidR="006E49C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різвище</w:t>
      </w:r>
      <w:r w:rsidR="00032624" w:rsidRPr="0003262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01D7F" w:rsidRPr="0003262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A5B66CB" w14:textId="78BDA275" w:rsidR="0056395E" w:rsidRPr="00032624" w:rsidRDefault="0056395E" w:rsidP="00CE4FCB">
      <w:pPr>
        <w:shd w:val="clear" w:color="auto" w:fill="FFFFFF"/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закріпити за прийомною сім’єю </w:t>
      </w:r>
      <w:r w:rsidR="006E49C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соціального працівника для здійснення соціального супроводу;</w:t>
      </w:r>
    </w:p>
    <w:p w14:paraId="27310C75" w14:textId="75216F53" w:rsidR="0056395E" w:rsidRPr="00032624" w:rsidRDefault="0056395E" w:rsidP="00CE4FCB">
      <w:pPr>
        <w:shd w:val="clear" w:color="auto" w:fill="FFFFFF"/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- надавати службі у справах дітей райдержадміністрації щороку до 10 січня звіт про виконання плану соціального супроводу прийомних дітей та сім’ї</w:t>
      </w:r>
      <w:r w:rsidR="00032624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звіт про стан здоров’я прийомних дітей, дотримання прийомними батьками рекомендацій лікаря, звіт про рівень розвитку та знань прийомних дітей, систематичність відвідування ними занять, гуртків, секцій, наявність шкільного </w:t>
      </w:r>
      <w:r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приладдя, участь прийомних батьків у вихованні дітей, результати спостережень психолога навчального закладу. </w:t>
      </w:r>
    </w:p>
    <w:p w14:paraId="1FB7AE16" w14:textId="77777777" w:rsidR="0056395E" w:rsidRDefault="0056395E" w:rsidP="00CE4FCB">
      <w:pPr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0505C257" w14:textId="2BF3A857" w:rsidR="00A31BB6" w:rsidRPr="00A31BB6" w:rsidRDefault="00A31BB6" w:rsidP="00417DF4">
      <w:pPr>
        <w:pStyle w:val="a3"/>
        <w:numPr>
          <w:ilvl w:val="0"/>
          <w:numId w:val="10"/>
        </w:numPr>
        <w:spacing w:after="0" w:line="240" w:lineRule="auto"/>
        <w:ind w:left="-142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A31BB6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Визнати такими, що втратили чинність розпорядження першого заступника голови Любомльської районної державної адміністрації від 26 травня 2017 № 186 «Про влаштування дітей до дитячого будинку сімейного типу», розпорядження голови Любомльської районної державної адміністрації від 21 листопада 2006 № 362 « Про створення дитячого будинку сімейного типу на базі прийомної сім’ї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Pr="00A31BB6">
        <w:rPr>
          <w:rFonts w:ascii="Times New Roman" w:hAnsi="Times New Roman" w:cs="Times New Roman"/>
          <w:color w:val="1D1D1B"/>
          <w:sz w:val="28"/>
          <w:szCs w:val="28"/>
          <w:lang w:val="uk-UA"/>
        </w:rPr>
        <w:t>».</w:t>
      </w:r>
    </w:p>
    <w:p w14:paraId="0B8BEC26" w14:textId="77777777" w:rsidR="00A31BB6" w:rsidRPr="00A31BB6" w:rsidRDefault="00A31BB6" w:rsidP="00A31BB6">
      <w:pPr>
        <w:pStyle w:val="a3"/>
        <w:spacing w:after="0" w:line="240" w:lineRule="auto"/>
        <w:ind w:left="810" w:right="57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649E43B4" w14:textId="3DBFB0B8" w:rsidR="0056395E" w:rsidRPr="00032624" w:rsidRDefault="00417DF4" w:rsidP="00CE4FCB">
      <w:pPr>
        <w:tabs>
          <w:tab w:val="left" w:pos="5103"/>
        </w:tabs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56395E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9</w:t>
      </w:r>
      <w:r w:rsidR="0056395E" w:rsidRPr="00032624">
        <w:rPr>
          <w:rFonts w:ascii="Times New Roman" w:hAnsi="Times New Roman" w:cs="Times New Roman"/>
          <w:color w:val="1D1D1B"/>
          <w:sz w:val="28"/>
          <w:szCs w:val="28"/>
        </w:rPr>
        <w:t>.</w:t>
      </w:r>
      <w:r w:rsidR="0056395E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Архівному відділу районної державної адміністрації (</w:t>
      </w:r>
      <w:r w:rsidR="006E49C3">
        <w:rPr>
          <w:rFonts w:ascii="Times New Roman" w:hAnsi="Times New Roman" w:cs="Times New Roman"/>
          <w:color w:val="1D1D1B"/>
          <w:sz w:val="28"/>
          <w:szCs w:val="28"/>
          <w:lang w:val="uk-UA"/>
        </w:rPr>
        <w:t>ім’я п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різвище</w:t>
      </w:r>
      <w:r w:rsidR="0056395E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) внести відповідні відмітки в розпорядження першого заступника голови Любомльської районної державної адміністрації від 26 травня 2017 № 186 «Про влаштування дітей до дитячого будинку сімейного типу», розпорядження голови Любомльської районної державної адміністрації від 21 листопада 2006 № 362 </w:t>
      </w:r>
      <w:r w:rsidR="007B2131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</w:t>
      </w:r>
      <w:r w:rsidR="0056395E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«Про створення дитячого будинку сімейного типу на базі прийомної сім’ї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="0056395E"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>»</w:t>
      </w:r>
      <w:r w:rsidR="0056395E" w:rsidRPr="0003262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  <w:r w:rsidR="0056395E" w:rsidRPr="00032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395E" w:rsidRPr="000326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69835B2" w14:textId="77777777" w:rsidR="0056395E" w:rsidRPr="00032624" w:rsidRDefault="0056395E" w:rsidP="00CE4FCB">
      <w:pPr>
        <w:tabs>
          <w:tab w:val="left" w:pos="5103"/>
        </w:tabs>
        <w:spacing w:after="0" w:line="240" w:lineRule="auto"/>
        <w:ind w:left="-170" w:right="57" w:firstLine="568"/>
        <w:jc w:val="both"/>
        <w:rPr>
          <w:rFonts w:ascii="Times New Roman" w:hAnsi="Times New Roman" w:cs="Times New Roman"/>
          <w:color w:val="1D1D1B"/>
          <w:sz w:val="28"/>
          <w:szCs w:val="28"/>
        </w:rPr>
      </w:pPr>
    </w:p>
    <w:p w14:paraId="3850B752" w14:textId="4BC4B440" w:rsidR="0056395E" w:rsidRPr="00032624" w:rsidRDefault="0056395E" w:rsidP="00CE4FCB">
      <w:pPr>
        <w:tabs>
          <w:tab w:val="left" w:pos="5103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2624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10. </w:t>
      </w:r>
      <w:r w:rsidRPr="00032624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виконанням цього розпорядження </w:t>
      </w:r>
      <w:r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державної адміністрації </w:t>
      </w:r>
      <w:r w:rsidR="00192E52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</w:t>
      </w:r>
      <w:r w:rsidRPr="000326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0B958D79" w14:textId="77777777" w:rsidR="0056395E" w:rsidRPr="00032624" w:rsidRDefault="0056395E" w:rsidP="00CE4FCB">
      <w:pPr>
        <w:tabs>
          <w:tab w:val="left" w:pos="11076"/>
        </w:tabs>
        <w:spacing w:after="0" w:line="240" w:lineRule="auto"/>
        <w:ind w:left="-170" w:right="5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C0D1189" w14:textId="77777777" w:rsidR="00CD039F" w:rsidRDefault="00CD039F" w:rsidP="00CE4FCB">
      <w:pPr>
        <w:tabs>
          <w:tab w:val="left" w:pos="1107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66B56D" w14:textId="77777777" w:rsidR="00CD039F" w:rsidRDefault="00CD039F" w:rsidP="00423BFD">
      <w:pPr>
        <w:tabs>
          <w:tab w:val="left" w:pos="1107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4AC56E" w14:textId="7DEB49CC" w:rsidR="00402467" w:rsidRPr="005522AF" w:rsidRDefault="00D13998" w:rsidP="00E727C1">
      <w:pPr>
        <w:tabs>
          <w:tab w:val="left" w:pos="11076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7B21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6E49C3">
        <w:rPr>
          <w:rFonts w:ascii="Times New Roman" w:hAnsi="Times New Roman" w:cs="Times New Roman"/>
          <w:color w:val="1D1D1B"/>
          <w:sz w:val="28"/>
          <w:szCs w:val="28"/>
          <w:lang w:val="uk-UA"/>
        </w:rPr>
        <w:t>ім’я п</w:t>
      </w:r>
      <w:r w:rsidR="006E49C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різвище</w:t>
      </w:r>
    </w:p>
    <w:p w14:paraId="6E84D497" w14:textId="77777777" w:rsidR="00CD039F" w:rsidRDefault="00CD039F" w:rsidP="00423BFD">
      <w:pPr>
        <w:tabs>
          <w:tab w:val="left" w:pos="1107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8DC9791" w14:textId="77777777" w:rsidR="00CD039F" w:rsidRDefault="00CD039F" w:rsidP="00423BFD">
      <w:pPr>
        <w:tabs>
          <w:tab w:val="left" w:pos="1107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AF997A" w14:textId="467B17D6" w:rsidR="00402467" w:rsidRPr="005522AF" w:rsidRDefault="006E49C3" w:rsidP="00E727C1">
      <w:pPr>
        <w:tabs>
          <w:tab w:val="left" w:pos="11076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ім’я п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різвище</w:t>
      </w:r>
      <w:r w:rsidR="00192E52"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5522AF" w:rsidSect="004F7F8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32D7E"/>
    <w:multiLevelType w:val="hybridMultilevel"/>
    <w:tmpl w:val="170EDF86"/>
    <w:lvl w:ilvl="0" w:tplc="51B6340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2D436F"/>
    <w:multiLevelType w:val="hybridMultilevel"/>
    <w:tmpl w:val="586489D0"/>
    <w:lvl w:ilvl="0" w:tplc="AC98D6C2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1036CDD"/>
    <w:multiLevelType w:val="hybridMultilevel"/>
    <w:tmpl w:val="3D30DEFC"/>
    <w:lvl w:ilvl="0" w:tplc="913AEB4A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BE32A9"/>
    <w:multiLevelType w:val="hybridMultilevel"/>
    <w:tmpl w:val="523C4A5E"/>
    <w:lvl w:ilvl="0" w:tplc="4BE64C30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948115E"/>
    <w:multiLevelType w:val="hybridMultilevel"/>
    <w:tmpl w:val="EE780D88"/>
    <w:lvl w:ilvl="0" w:tplc="C2D2AA54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47184102">
    <w:abstractNumId w:val="9"/>
  </w:num>
  <w:num w:numId="2" w16cid:durableId="1422291371">
    <w:abstractNumId w:val="5"/>
  </w:num>
  <w:num w:numId="3" w16cid:durableId="1352300100">
    <w:abstractNumId w:val="1"/>
  </w:num>
  <w:num w:numId="4" w16cid:durableId="1914196289">
    <w:abstractNumId w:val="2"/>
  </w:num>
  <w:num w:numId="5" w16cid:durableId="2109498237">
    <w:abstractNumId w:val="8"/>
  </w:num>
  <w:num w:numId="6" w16cid:durableId="1717972165">
    <w:abstractNumId w:val="4"/>
  </w:num>
  <w:num w:numId="7" w16cid:durableId="754671572">
    <w:abstractNumId w:val="0"/>
  </w:num>
  <w:num w:numId="8" w16cid:durableId="1154299132">
    <w:abstractNumId w:val="3"/>
  </w:num>
  <w:num w:numId="9" w16cid:durableId="600335153">
    <w:abstractNumId w:val="6"/>
  </w:num>
  <w:num w:numId="10" w16cid:durableId="17890784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32624"/>
    <w:rsid w:val="000545DF"/>
    <w:rsid w:val="000A12AD"/>
    <w:rsid w:val="000F286E"/>
    <w:rsid w:val="000F530B"/>
    <w:rsid w:val="00101D7F"/>
    <w:rsid w:val="00103E79"/>
    <w:rsid w:val="001066D3"/>
    <w:rsid w:val="00164FA0"/>
    <w:rsid w:val="00184D38"/>
    <w:rsid w:val="00192E52"/>
    <w:rsid w:val="001C6D36"/>
    <w:rsid w:val="001E54B4"/>
    <w:rsid w:val="001E7C6A"/>
    <w:rsid w:val="0024446C"/>
    <w:rsid w:val="002546CB"/>
    <w:rsid w:val="00261216"/>
    <w:rsid w:val="00263552"/>
    <w:rsid w:val="00282609"/>
    <w:rsid w:val="00285123"/>
    <w:rsid w:val="00291FCB"/>
    <w:rsid w:val="002A3343"/>
    <w:rsid w:val="00306649"/>
    <w:rsid w:val="003104F6"/>
    <w:rsid w:val="00341332"/>
    <w:rsid w:val="003906F6"/>
    <w:rsid w:val="003B21EE"/>
    <w:rsid w:val="003B45FE"/>
    <w:rsid w:val="003E5ECC"/>
    <w:rsid w:val="003F0723"/>
    <w:rsid w:val="00402467"/>
    <w:rsid w:val="004075EE"/>
    <w:rsid w:val="00417DF4"/>
    <w:rsid w:val="00423BFD"/>
    <w:rsid w:val="00452CC5"/>
    <w:rsid w:val="00460248"/>
    <w:rsid w:val="00462BDE"/>
    <w:rsid w:val="00473030"/>
    <w:rsid w:val="00490132"/>
    <w:rsid w:val="004C0027"/>
    <w:rsid w:val="004F7F8D"/>
    <w:rsid w:val="00516F18"/>
    <w:rsid w:val="0052521D"/>
    <w:rsid w:val="005522AF"/>
    <w:rsid w:val="0056395E"/>
    <w:rsid w:val="005659B1"/>
    <w:rsid w:val="005B76BF"/>
    <w:rsid w:val="005C34E4"/>
    <w:rsid w:val="005D1683"/>
    <w:rsid w:val="00600178"/>
    <w:rsid w:val="00620E3B"/>
    <w:rsid w:val="00625E7F"/>
    <w:rsid w:val="0063541A"/>
    <w:rsid w:val="00637E3B"/>
    <w:rsid w:val="006426DB"/>
    <w:rsid w:val="006572B7"/>
    <w:rsid w:val="00672BDE"/>
    <w:rsid w:val="006D1C8E"/>
    <w:rsid w:val="006E49C3"/>
    <w:rsid w:val="007124CA"/>
    <w:rsid w:val="007524B1"/>
    <w:rsid w:val="00761CC0"/>
    <w:rsid w:val="007804F7"/>
    <w:rsid w:val="00797B38"/>
    <w:rsid w:val="007A6215"/>
    <w:rsid w:val="007B2131"/>
    <w:rsid w:val="007B265F"/>
    <w:rsid w:val="007E27BA"/>
    <w:rsid w:val="007F69FA"/>
    <w:rsid w:val="008273BE"/>
    <w:rsid w:val="008368C9"/>
    <w:rsid w:val="00843E1D"/>
    <w:rsid w:val="008B34D2"/>
    <w:rsid w:val="008F278F"/>
    <w:rsid w:val="00903FEF"/>
    <w:rsid w:val="00981EE0"/>
    <w:rsid w:val="009860AA"/>
    <w:rsid w:val="00996B64"/>
    <w:rsid w:val="009A17FA"/>
    <w:rsid w:val="009C2601"/>
    <w:rsid w:val="009D3782"/>
    <w:rsid w:val="009E5BCF"/>
    <w:rsid w:val="00A31BB6"/>
    <w:rsid w:val="00A55212"/>
    <w:rsid w:val="00A60CE5"/>
    <w:rsid w:val="00A735A2"/>
    <w:rsid w:val="00AA5F5D"/>
    <w:rsid w:val="00AE1ED7"/>
    <w:rsid w:val="00B04D33"/>
    <w:rsid w:val="00B23E69"/>
    <w:rsid w:val="00B308A1"/>
    <w:rsid w:val="00B644FD"/>
    <w:rsid w:val="00B7004F"/>
    <w:rsid w:val="00B75884"/>
    <w:rsid w:val="00B8082D"/>
    <w:rsid w:val="00B84E49"/>
    <w:rsid w:val="00B87D39"/>
    <w:rsid w:val="00BA69E1"/>
    <w:rsid w:val="00BF3A11"/>
    <w:rsid w:val="00C33BA7"/>
    <w:rsid w:val="00C604AB"/>
    <w:rsid w:val="00C60F96"/>
    <w:rsid w:val="00C62557"/>
    <w:rsid w:val="00C67BBA"/>
    <w:rsid w:val="00C85890"/>
    <w:rsid w:val="00C922BF"/>
    <w:rsid w:val="00CB07AE"/>
    <w:rsid w:val="00CB3D41"/>
    <w:rsid w:val="00CB45D2"/>
    <w:rsid w:val="00CD039F"/>
    <w:rsid w:val="00CE4FCB"/>
    <w:rsid w:val="00CE790C"/>
    <w:rsid w:val="00D0026C"/>
    <w:rsid w:val="00D13998"/>
    <w:rsid w:val="00D260DB"/>
    <w:rsid w:val="00D61AEC"/>
    <w:rsid w:val="00D7224D"/>
    <w:rsid w:val="00D77EE1"/>
    <w:rsid w:val="00D94F1D"/>
    <w:rsid w:val="00DA553D"/>
    <w:rsid w:val="00DC5DD9"/>
    <w:rsid w:val="00DD666E"/>
    <w:rsid w:val="00DD78B1"/>
    <w:rsid w:val="00E122FC"/>
    <w:rsid w:val="00E16C36"/>
    <w:rsid w:val="00E32731"/>
    <w:rsid w:val="00E44791"/>
    <w:rsid w:val="00E46E63"/>
    <w:rsid w:val="00E727C1"/>
    <w:rsid w:val="00E73C5D"/>
    <w:rsid w:val="00E82C3D"/>
    <w:rsid w:val="00E96E3C"/>
    <w:rsid w:val="00EB086E"/>
    <w:rsid w:val="00EC74D5"/>
    <w:rsid w:val="00ED4D61"/>
    <w:rsid w:val="00EE42BA"/>
    <w:rsid w:val="00F15090"/>
    <w:rsid w:val="00F22DE4"/>
    <w:rsid w:val="00F73E3B"/>
    <w:rsid w:val="00F752D0"/>
    <w:rsid w:val="00F91CAF"/>
    <w:rsid w:val="00FA719E"/>
    <w:rsid w:val="00FC1D32"/>
    <w:rsid w:val="00FC7C85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0FE460"/>
  <w15:docId w15:val="{E6DCCF56-FEDF-4686-94FA-11EA9D0E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3</Pages>
  <Words>3687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98</cp:revision>
  <cp:lastPrinted>2024-08-22T12:23:00Z</cp:lastPrinted>
  <dcterms:created xsi:type="dcterms:W3CDTF">2023-02-09T08:10:00Z</dcterms:created>
  <dcterms:modified xsi:type="dcterms:W3CDTF">2024-10-28T07:37:00Z</dcterms:modified>
</cp:coreProperties>
</file>